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4C8" w:rsidRDefault="003B24C8">
      <w:pPr>
        <w:rPr>
          <w:lang w:val="en-US"/>
        </w:rPr>
      </w:pPr>
    </w:p>
    <w:p w:rsidR="003B24C8" w:rsidRDefault="003B24C8">
      <w:pPr>
        <w:rPr>
          <w:lang w:val="en-US"/>
        </w:rPr>
      </w:pP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6.5pt;height:683.05pt">
            <v:imagedata r:id="rId7" o:title="Изображение 008"/>
          </v:shape>
        </w:pict>
      </w:r>
    </w:p>
    <w:p w:rsidR="003B24C8" w:rsidRDefault="003B24C8">
      <w:pPr>
        <w:rPr>
          <w:lang w:val="en-US"/>
        </w:rPr>
      </w:pPr>
    </w:p>
    <w:p w:rsidR="003B24C8" w:rsidRDefault="003B24C8">
      <w:pPr>
        <w:rPr>
          <w:lang w:val="en-US"/>
        </w:rPr>
      </w:pPr>
    </w:p>
    <w:tbl>
      <w:tblPr>
        <w:tblW w:w="9720" w:type="dxa"/>
        <w:tblInd w:w="-252" w:type="dxa"/>
        <w:tblLayout w:type="fixed"/>
        <w:tblLook w:val="0000"/>
      </w:tblPr>
      <w:tblGrid>
        <w:gridCol w:w="5040"/>
        <w:gridCol w:w="4680"/>
      </w:tblGrid>
      <w:tr w:rsidR="005032BB" w:rsidTr="003B24C8">
        <w:trPr>
          <w:trHeight w:val="2193"/>
        </w:trPr>
        <w:tc>
          <w:tcPr>
            <w:tcW w:w="5040" w:type="dxa"/>
          </w:tcPr>
          <w:p w:rsidR="005032BB" w:rsidRDefault="005032BB">
            <w:pPr>
              <w:rPr>
                <w:sz w:val="20"/>
              </w:rPr>
            </w:pPr>
          </w:p>
        </w:tc>
        <w:tc>
          <w:tcPr>
            <w:tcW w:w="4680" w:type="dxa"/>
          </w:tcPr>
          <w:p w:rsidR="005032BB" w:rsidRDefault="005032BB">
            <w:pPr>
              <w:jc w:val="both"/>
              <w:rPr>
                <w:sz w:val="28"/>
                <w:szCs w:val="28"/>
              </w:rPr>
            </w:pPr>
            <w:r>
              <w:rPr>
                <w:sz w:val="28"/>
                <w:szCs w:val="28"/>
              </w:rPr>
              <w:t>Приложение             к           приказу</w:t>
            </w:r>
          </w:p>
          <w:p w:rsidR="005032BB" w:rsidRDefault="005032BB">
            <w:pPr>
              <w:rPr>
                <w:sz w:val="28"/>
                <w:szCs w:val="28"/>
              </w:rPr>
            </w:pPr>
            <w:r>
              <w:rPr>
                <w:sz w:val="28"/>
                <w:szCs w:val="28"/>
              </w:rPr>
              <w:t>Министерства                социального</w:t>
            </w:r>
          </w:p>
          <w:p w:rsidR="005032BB" w:rsidRDefault="005032BB">
            <w:pPr>
              <w:rPr>
                <w:sz w:val="28"/>
                <w:szCs w:val="28"/>
              </w:rPr>
            </w:pPr>
            <w:r>
              <w:rPr>
                <w:sz w:val="28"/>
                <w:szCs w:val="28"/>
              </w:rPr>
              <w:t>развития и труда Камчатского края</w:t>
            </w:r>
          </w:p>
          <w:p w:rsidR="005032BB" w:rsidRDefault="005032BB">
            <w:pPr>
              <w:rPr>
                <w:sz w:val="28"/>
                <w:szCs w:val="28"/>
              </w:rPr>
            </w:pPr>
            <w:r>
              <w:rPr>
                <w:sz w:val="28"/>
                <w:szCs w:val="28"/>
              </w:rPr>
              <w:t xml:space="preserve">от «___» ________ 2017  г. № </w:t>
            </w:r>
            <w:proofErr w:type="spellStart"/>
            <w:r>
              <w:rPr>
                <w:sz w:val="28"/>
                <w:szCs w:val="28"/>
              </w:rPr>
              <w:t>___</w:t>
            </w:r>
            <w:proofErr w:type="gramStart"/>
            <w:r>
              <w:rPr>
                <w:sz w:val="28"/>
                <w:szCs w:val="28"/>
              </w:rPr>
              <w:t>_-</w:t>
            </w:r>
            <w:proofErr w:type="gramEnd"/>
            <w:r>
              <w:rPr>
                <w:sz w:val="28"/>
                <w:szCs w:val="28"/>
              </w:rPr>
              <w:t>п</w:t>
            </w:r>
            <w:proofErr w:type="spellEnd"/>
          </w:p>
          <w:p w:rsidR="005032BB" w:rsidRDefault="005032BB">
            <w:pPr>
              <w:jc w:val="both"/>
            </w:pPr>
          </w:p>
        </w:tc>
      </w:tr>
    </w:tbl>
    <w:p w:rsidR="005032BB" w:rsidRDefault="005032BB" w:rsidP="007B7B2B">
      <w:pPr>
        <w:ind w:left="360"/>
        <w:rPr>
          <w:b/>
          <w:sz w:val="28"/>
          <w:szCs w:val="28"/>
        </w:rPr>
      </w:pPr>
    </w:p>
    <w:p w:rsidR="005032BB" w:rsidRDefault="005032BB" w:rsidP="0057493C">
      <w:pPr>
        <w:numPr>
          <w:ilvl w:val="0"/>
          <w:numId w:val="1"/>
        </w:numPr>
        <w:rPr>
          <w:b/>
          <w:sz w:val="28"/>
          <w:szCs w:val="28"/>
        </w:rPr>
      </w:pPr>
      <w:r>
        <w:rPr>
          <w:b/>
          <w:sz w:val="28"/>
          <w:szCs w:val="28"/>
        </w:rPr>
        <w:t>ОБЩИЕ ПОЛОЖЕНИЯ</w:t>
      </w:r>
    </w:p>
    <w:p w:rsidR="005032BB" w:rsidRDefault="005032BB" w:rsidP="000D1223">
      <w:pPr>
        <w:ind w:left="720"/>
        <w:rPr>
          <w:b/>
          <w:sz w:val="28"/>
          <w:szCs w:val="28"/>
        </w:rPr>
      </w:pPr>
    </w:p>
    <w:p w:rsidR="005032BB" w:rsidRPr="00431AE4" w:rsidRDefault="005032BB" w:rsidP="005E6282">
      <w:pPr>
        <w:pStyle w:val="aa"/>
        <w:tabs>
          <w:tab w:val="left" w:pos="709"/>
        </w:tabs>
        <w:ind w:firstLine="360"/>
        <w:jc w:val="both"/>
        <w:rPr>
          <w:sz w:val="28"/>
          <w:szCs w:val="28"/>
        </w:rPr>
      </w:pPr>
      <w:r w:rsidRPr="00431AE4">
        <w:rPr>
          <w:sz w:val="28"/>
          <w:szCs w:val="28"/>
        </w:rPr>
        <w:t xml:space="preserve"> </w:t>
      </w:r>
      <w:r>
        <w:rPr>
          <w:sz w:val="28"/>
          <w:szCs w:val="28"/>
        </w:rPr>
        <w:t xml:space="preserve">   </w:t>
      </w:r>
      <w:r w:rsidRPr="00431AE4">
        <w:rPr>
          <w:sz w:val="28"/>
          <w:szCs w:val="28"/>
        </w:rPr>
        <w:t>1.1.</w:t>
      </w:r>
      <w:r>
        <w:t xml:space="preserve"> </w:t>
      </w:r>
      <w:r w:rsidR="00395D29">
        <w:t xml:space="preserve"> </w:t>
      </w:r>
      <w:proofErr w:type="gramStart"/>
      <w:r w:rsidRPr="00431AE4">
        <w:rPr>
          <w:sz w:val="28"/>
          <w:szCs w:val="28"/>
        </w:rPr>
        <w:t>Государственное</w:t>
      </w:r>
      <w:r w:rsidR="00395D29">
        <w:rPr>
          <w:sz w:val="28"/>
          <w:szCs w:val="28"/>
        </w:rPr>
        <w:t xml:space="preserve"> </w:t>
      </w:r>
      <w:r w:rsidRPr="00431AE4">
        <w:rPr>
          <w:sz w:val="28"/>
          <w:szCs w:val="28"/>
        </w:rPr>
        <w:t>стационарное</w:t>
      </w:r>
      <w:r w:rsidR="00395D29">
        <w:rPr>
          <w:sz w:val="28"/>
          <w:szCs w:val="28"/>
        </w:rPr>
        <w:t xml:space="preserve"> </w:t>
      </w:r>
      <w:r>
        <w:rPr>
          <w:sz w:val="28"/>
          <w:szCs w:val="28"/>
        </w:rPr>
        <w:t>учреждение</w:t>
      </w:r>
      <w:r w:rsidR="00395D29">
        <w:rPr>
          <w:sz w:val="28"/>
          <w:szCs w:val="28"/>
        </w:rPr>
        <w:t xml:space="preserve"> </w:t>
      </w:r>
      <w:r>
        <w:rPr>
          <w:sz w:val="28"/>
          <w:szCs w:val="28"/>
        </w:rPr>
        <w:t>социального</w:t>
      </w:r>
      <w:r w:rsidR="00395D29">
        <w:rPr>
          <w:sz w:val="28"/>
          <w:szCs w:val="28"/>
        </w:rPr>
        <w:t xml:space="preserve"> </w:t>
      </w:r>
      <w:r w:rsidRPr="00431AE4">
        <w:rPr>
          <w:sz w:val="28"/>
          <w:szCs w:val="28"/>
        </w:rPr>
        <w:t xml:space="preserve">обслуживания </w:t>
      </w:r>
      <w:r w:rsidR="00B872B9">
        <w:rPr>
          <w:sz w:val="28"/>
          <w:szCs w:val="28"/>
        </w:rPr>
        <w:t>системы социальной защиты населения «Тигильский психоневрологический интернат» создано на основании постановления от 22.12.1987 года № 49 Облсобеса «О рео</w:t>
      </w:r>
      <w:r w:rsidR="007C2018">
        <w:rPr>
          <w:sz w:val="28"/>
          <w:szCs w:val="28"/>
        </w:rPr>
        <w:t>рганизации Тигильского дома-интерната для престарелых в психоневрологический интернат для мужчин».</w:t>
      </w:r>
      <w:proofErr w:type="gramEnd"/>
    </w:p>
    <w:p w:rsidR="005032BB" w:rsidRPr="00431AE4" w:rsidRDefault="005032BB" w:rsidP="005E6282">
      <w:pPr>
        <w:pStyle w:val="aa"/>
        <w:tabs>
          <w:tab w:val="left" w:pos="709"/>
        </w:tabs>
        <w:jc w:val="both"/>
        <w:rPr>
          <w:sz w:val="28"/>
          <w:szCs w:val="28"/>
        </w:rPr>
      </w:pPr>
      <w:r>
        <w:rPr>
          <w:sz w:val="28"/>
          <w:szCs w:val="28"/>
        </w:rPr>
        <w:t xml:space="preserve">         1.2. </w:t>
      </w:r>
      <w:r w:rsidRPr="00431AE4">
        <w:rPr>
          <w:sz w:val="28"/>
          <w:szCs w:val="28"/>
        </w:rPr>
        <w:t xml:space="preserve">На основании </w:t>
      </w:r>
      <w:r w:rsidR="007C2018">
        <w:rPr>
          <w:sz w:val="28"/>
          <w:szCs w:val="28"/>
        </w:rPr>
        <w:t>постановления Губернатора Камчатского края от 31.03.2008 года №97 и приказа Министерства социального развития и труда Камчатского края от 17.04.2008 года № 63-П Учреждение переименовано в краевое государственное стационарное учреждение социального обслуживания «Тигильский дом-интернат для психически больных».</w:t>
      </w:r>
    </w:p>
    <w:p w:rsidR="007C2018" w:rsidRDefault="005032BB" w:rsidP="005E6282">
      <w:pPr>
        <w:pStyle w:val="aa"/>
        <w:jc w:val="both"/>
        <w:rPr>
          <w:sz w:val="28"/>
          <w:szCs w:val="28"/>
        </w:rPr>
      </w:pPr>
      <w:r>
        <w:rPr>
          <w:sz w:val="28"/>
          <w:szCs w:val="28"/>
        </w:rPr>
        <w:t xml:space="preserve">         1.3. </w:t>
      </w:r>
      <w:r w:rsidRPr="00431AE4">
        <w:rPr>
          <w:sz w:val="28"/>
          <w:szCs w:val="28"/>
        </w:rPr>
        <w:t xml:space="preserve">На  основании  Распоряжения  Правительства  Камчатского  края  </w:t>
      </w:r>
      <w:r>
        <w:rPr>
          <w:sz w:val="28"/>
          <w:szCs w:val="28"/>
        </w:rPr>
        <w:t xml:space="preserve">     </w:t>
      </w:r>
      <w:r w:rsidR="007C2018">
        <w:rPr>
          <w:sz w:val="28"/>
          <w:szCs w:val="28"/>
        </w:rPr>
        <w:t>от 27.12</w:t>
      </w:r>
      <w:r w:rsidRPr="00431AE4">
        <w:rPr>
          <w:sz w:val="28"/>
          <w:szCs w:val="28"/>
        </w:rPr>
        <w:t>.2011</w:t>
      </w:r>
      <w:r w:rsidR="007C2018">
        <w:rPr>
          <w:sz w:val="28"/>
          <w:szCs w:val="28"/>
        </w:rPr>
        <w:t xml:space="preserve"> года № 600</w:t>
      </w:r>
      <w:r>
        <w:rPr>
          <w:sz w:val="28"/>
          <w:szCs w:val="28"/>
        </w:rPr>
        <w:t xml:space="preserve">-РП изменен тип существующего </w:t>
      </w:r>
      <w:r w:rsidRPr="00431AE4">
        <w:rPr>
          <w:sz w:val="28"/>
          <w:szCs w:val="28"/>
        </w:rPr>
        <w:t>краевого государственного стационарного учреждения социального об</w:t>
      </w:r>
      <w:r w:rsidR="007C2018">
        <w:rPr>
          <w:sz w:val="28"/>
          <w:szCs w:val="28"/>
        </w:rPr>
        <w:t>служивания «Тигильский дом-интернат для психически больных</w:t>
      </w:r>
      <w:r w:rsidRPr="00431AE4">
        <w:rPr>
          <w:sz w:val="28"/>
          <w:szCs w:val="28"/>
        </w:rPr>
        <w:t xml:space="preserve">» в целях  создания краевого государственного  автономного  </w:t>
      </w:r>
      <w:r w:rsidR="007C2018">
        <w:rPr>
          <w:sz w:val="28"/>
          <w:szCs w:val="28"/>
        </w:rPr>
        <w:t xml:space="preserve">стационарного </w:t>
      </w:r>
      <w:r w:rsidRPr="00431AE4">
        <w:rPr>
          <w:sz w:val="28"/>
          <w:szCs w:val="28"/>
        </w:rPr>
        <w:t>учреждения  социальной  защиты  «</w:t>
      </w:r>
      <w:r w:rsidR="007C2018">
        <w:rPr>
          <w:sz w:val="28"/>
          <w:szCs w:val="28"/>
        </w:rPr>
        <w:t>Тигильский дом-интернат для психически больных</w:t>
      </w:r>
      <w:r>
        <w:rPr>
          <w:sz w:val="28"/>
          <w:szCs w:val="28"/>
        </w:rPr>
        <w:t>»</w:t>
      </w:r>
      <w:r w:rsidR="007C2018">
        <w:rPr>
          <w:sz w:val="28"/>
          <w:szCs w:val="28"/>
        </w:rPr>
        <w:t>.</w:t>
      </w:r>
    </w:p>
    <w:p w:rsidR="00486F24" w:rsidRPr="00756266" w:rsidRDefault="007C2018" w:rsidP="005E6282">
      <w:pPr>
        <w:pStyle w:val="aa"/>
        <w:jc w:val="both"/>
        <w:rPr>
          <w:sz w:val="28"/>
          <w:szCs w:val="28"/>
        </w:rPr>
      </w:pPr>
      <w:r>
        <w:rPr>
          <w:sz w:val="28"/>
          <w:szCs w:val="28"/>
        </w:rPr>
        <w:t xml:space="preserve">         1.4. </w:t>
      </w:r>
      <w:proofErr w:type="gramStart"/>
      <w:r w:rsidRPr="00431AE4">
        <w:rPr>
          <w:sz w:val="28"/>
          <w:szCs w:val="28"/>
        </w:rPr>
        <w:t xml:space="preserve">На основании </w:t>
      </w:r>
      <w:r>
        <w:rPr>
          <w:sz w:val="28"/>
          <w:szCs w:val="28"/>
        </w:rPr>
        <w:t>распоряжения Правительства Камчатского края от 26.01.2017 года №32-РП и приказа Министерства социального развития и труда Камчатского края от 31.01.2017 года № 82</w:t>
      </w:r>
      <w:r w:rsidR="00486F24">
        <w:rPr>
          <w:sz w:val="28"/>
          <w:szCs w:val="28"/>
        </w:rPr>
        <w:t>-П краевое государственное  автономное</w:t>
      </w:r>
      <w:r w:rsidR="00486F24" w:rsidRPr="00431AE4">
        <w:rPr>
          <w:sz w:val="28"/>
          <w:szCs w:val="28"/>
        </w:rPr>
        <w:t xml:space="preserve">  </w:t>
      </w:r>
      <w:r w:rsidR="00486F24">
        <w:rPr>
          <w:sz w:val="28"/>
          <w:szCs w:val="28"/>
        </w:rPr>
        <w:t>стационарное учреждение</w:t>
      </w:r>
      <w:r w:rsidR="00486F24" w:rsidRPr="00431AE4">
        <w:rPr>
          <w:sz w:val="28"/>
          <w:szCs w:val="28"/>
        </w:rPr>
        <w:t xml:space="preserve">  социальной  защиты  «</w:t>
      </w:r>
      <w:r w:rsidR="00486F24">
        <w:rPr>
          <w:sz w:val="28"/>
          <w:szCs w:val="28"/>
        </w:rPr>
        <w:t>Тигильский дом-интернат для психически больных»</w:t>
      </w:r>
      <w:r>
        <w:rPr>
          <w:sz w:val="28"/>
          <w:szCs w:val="28"/>
        </w:rPr>
        <w:t xml:space="preserve"> переименовано в </w:t>
      </w:r>
      <w:r w:rsidR="00486F24">
        <w:rPr>
          <w:sz w:val="28"/>
          <w:szCs w:val="28"/>
        </w:rPr>
        <w:t>краевое государственное  автономное</w:t>
      </w:r>
      <w:r w:rsidR="00486F24" w:rsidRPr="00431AE4">
        <w:rPr>
          <w:sz w:val="28"/>
          <w:szCs w:val="28"/>
        </w:rPr>
        <w:t xml:space="preserve">  </w:t>
      </w:r>
      <w:r w:rsidR="00486F24" w:rsidRPr="00756266">
        <w:rPr>
          <w:sz w:val="28"/>
          <w:szCs w:val="28"/>
        </w:rPr>
        <w:t xml:space="preserve">стационарное учреждение  социальной  защиты  </w:t>
      </w:r>
      <w:r w:rsidRPr="00756266">
        <w:rPr>
          <w:sz w:val="28"/>
          <w:szCs w:val="28"/>
        </w:rPr>
        <w:t>«</w:t>
      </w:r>
      <w:r w:rsidR="00486F24" w:rsidRPr="00756266">
        <w:rPr>
          <w:sz w:val="28"/>
          <w:szCs w:val="28"/>
        </w:rPr>
        <w:t>Тигильский дом-интернат психоневрологического типа</w:t>
      </w:r>
      <w:r w:rsidRPr="00756266">
        <w:rPr>
          <w:sz w:val="28"/>
          <w:szCs w:val="28"/>
        </w:rPr>
        <w:t>»</w:t>
      </w:r>
      <w:r w:rsidR="00486F24" w:rsidRPr="00756266">
        <w:rPr>
          <w:sz w:val="28"/>
          <w:szCs w:val="28"/>
        </w:rPr>
        <w:t xml:space="preserve"> (далее – Учреждение), </w:t>
      </w:r>
      <w:r w:rsidR="005032BB" w:rsidRPr="00756266">
        <w:rPr>
          <w:sz w:val="28"/>
          <w:szCs w:val="28"/>
        </w:rPr>
        <w:t>которое является его правопреемником.</w:t>
      </w:r>
      <w:proofErr w:type="gramEnd"/>
    </w:p>
    <w:p w:rsidR="005032BB" w:rsidRPr="00756266" w:rsidRDefault="005032BB" w:rsidP="005E6282">
      <w:pPr>
        <w:pStyle w:val="aa"/>
        <w:tabs>
          <w:tab w:val="left" w:pos="709"/>
        </w:tabs>
        <w:jc w:val="both"/>
        <w:rPr>
          <w:sz w:val="28"/>
          <w:szCs w:val="28"/>
        </w:rPr>
      </w:pPr>
      <w:r w:rsidRPr="00756266">
        <w:rPr>
          <w:sz w:val="28"/>
          <w:szCs w:val="28"/>
        </w:rPr>
        <w:t xml:space="preserve">         1</w:t>
      </w:r>
      <w:r w:rsidR="00486F24" w:rsidRPr="00756266">
        <w:rPr>
          <w:sz w:val="28"/>
          <w:szCs w:val="28"/>
        </w:rPr>
        <w:t>.5</w:t>
      </w:r>
      <w:r w:rsidRPr="00756266">
        <w:rPr>
          <w:sz w:val="28"/>
          <w:szCs w:val="28"/>
        </w:rPr>
        <w:t xml:space="preserve">. Наименование Учреждения: </w:t>
      </w:r>
    </w:p>
    <w:p w:rsidR="005032BB" w:rsidRPr="00756266" w:rsidRDefault="005032BB" w:rsidP="005E6282">
      <w:pPr>
        <w:pStyle w:val="aa"/>
        <w:jc w:val="both"/>
        <w:rPr>
          <w:sz w:val="28"/>
          <w:szCs w:val="28"/>
        </w:rPr>
      </w:pPr>
      <w:r w:rsidRPr="00756266">
        <w:rPr>
          <w:sz w:val="28"/>
          <w:szCs w:val="28"/>
        </w:rPr>
        <w:t xml:space="preserve">         полное - Краевое государственное  автономное  </w:t>
      </w:r>
      <w:r w:rsidR="00B872B9" w:rsidRPr="00756266">
        <w:rPr>
          <w:sz w:val="28"/>
          <w:szCs w:val="28"/>
        </w:rPr>
        <w:t xml:space="preserve">стационарное </w:t>
      </w:r>
      <w:r w:rsidRPr="00756266">
        <w:rPr>
          <w:sz w:val="28"/>
          <w:szCs w:val="28"/>
        </w:rPr>
        <w:t>учреждение  социальной  защиты  «</w:t>
      </w:r>
      <w:r w:rsidR="00B872B9" w:rsidRPr="00756266">
        <w:rPr>
          <w:sz w:val="28"/>
          <w:szCs w:val="28"/>
        </w:rPr>
        <w:t>Тигильский дом-интернат психоневрологического типа</w:t>
      </w:r>
      <w:r w:rsidRPr="00756266">
        <w:rPr>
          <w:sz w:val="28"/>
          <w:szCs w:val="28"/>
        </w:rPr>
        <w:t>»;</w:t>
      </w:r>
    </w:p>
    <w:p w:rsidR="005032BB" w:rsidRPr="00756266" w:rsidRDefault="005032BB" w:rsidP="005E6282">
      <w:pPr>
        <w:tabs>
          <w:tab w:val="left" w:pos="709"/>
        </w:tabs>
        <w:jc w:val="both"/>
        <w:rPr>
          <w:sz w:val="28"/>
          <w:szCs w:val="28"/>
        </w:rPr>
      </w:pPr>
      <w:r w:rsidRPr="00756266">
        <w:rPr>
          <w:sz w:val="28"/>
          <w:szCs w:val="28"/>
        </w:rPr>
        <w:t xml:space="preserve">          </w:t>
      </w:r>
      <w:proofErr w:type="gramStart"/>
      <w:r w:rsidRPr="00756266">
        <w:rPr>
          <w:sz w:val="28"/>
          <w:szCs w:val="28"/>
        </w:rPr>
        <w:t>сокращенное</w:t>
      </w:r>
      <w:proofErr w:type="gramEnd"/>
      <w:r w:rsidRPr="00756266">
        <w:rPr>
          <w:sz w:val="28"/>
          <w:szCs w:val="28"/>
        </w:rPr>
        <w:t xml:space="preserve"> - КГАУ СЗ «</w:t>
      </w:r>
      <w:r w:rsidR="00B872B9" w:rsidRPr="00756266">
        <w:rPr>
          <w:sz w:val="28"/>
          <w:szCs w:val="28"/>
        </w:rPr>
        <w:t>Тигильский дом-интернат психоневрологического типа</w:t>
      </w:r>
      <w:r w:rsidRPr="00756266">
        <w:rPr>
          <w:sz w:val="28"/>
          <w:szCs w:val="28"/>
        </w:rPr>
        <w:t xml:space="preserve">»;   </w:t>
      </w:r>
    </w:p>
    <w:p w:rsidR="005032BB" w:rsidRDefault="005032BB" w:rsidP="005E6282">
      <w:pPr>
        <w:tabs>
          <w:tab w:val="left" w:pos="709"/>
        </w:tabs>
        <w:jc w:val="both"/>
        <w:rPr>
          <w:sz w:val="28"/>
          <w:szCs w:val="28"/>
        </w:rPr>
      </w:pPr>
      <w:r w:rsidRPr="00756266">
        <w:rPr>
          <w:sz w:val="28"/>
          <w:szCs w:val="28"/>
        </w:rPr>
        <w:t xml:space="preserve">          аббревиатура – КГАУ «</w:t>
      </w:r>
      <w:r w:rsidR="00B872B9" w:rsidRPr="00756266">
        <w:rPr>
          <w:sz w:val="28"/>
          <w:szCs w:val="28"/>
        </w:rPr>
        <w:t>ТДПТ</w:t>
      </w:r>
      <w:r w:rsidRPr="00756266">
        <w:rPr>
          <w:sz w:val="28"/>
          <w:szCs w:val="28"/>
        </w:rPr>
        <w:t>».</w:t>
      </w:r>
    </w:p>
    <w:p w:rsidR="005032BB" w:rsidRPr="006D6341" w:rsidRDefault="00486F24" w:rsidP="00245ADF">
      <w:pPr>
        <w:tabs>
          <w:tab w:val="left" w:pos="709"/>
        </w:tabs>
        <w:jc w:val="both"/>
        <w:rPr>
          <w:sz w:val="28"/>
          <w:szCs w:val="28"/>
        </w:rPr>
      </w:pPr>
      <w:r>
        <w:rPr>
          <w:sz w:val="28"/>
          <w:szCs w:val="28"/>
        </w:rPr>
        <w:t xml:space="preserve">         1.6</w:t>
      </w:r>
      <w:r w:rsidR="005032BB">
        <w:rPr>
          <w:sz w:val="28"/>
          <w:szCs w:val="28"/>
        </w:rPr>
        <w:t>. Учреждение</w:t>
      </w:r>
      <w:r w:rsidR="005032BB" w:rsidRPr="006D6341">
        <w:rPr>
          <w:sz w:val="28"/>
          <w:szCs w:val="28"/>
        </w:rPr>
        <w:t xml:space="preserve"> является юридическим лицом, имеет печать со своим полным наименованием, необходимые для осуществления деятельности штампы и бланки, а также счета, открываемые в соответствии с </w:t>
      </w:r>
      <w:r w:rsidR="005032BB" w:rsidRPr="006D6341">
        <w:rPr>
          <w:sz w:val="28"/>
          <w:szCs w:val="28"/>
        </w:rPr>
        <w:lastRenderedPageBreak/>
        <w:t>законодательством Российской Федерации в органах Федерального казначейства.</w:t>
      </w:r>
    </w:p>
    <w:p w:rsidR="005032BB" w:rsidRPr="006D6341" w:rsidRDefault="00756266" w:rsidP="00245ADF">
      <w:pPr>
        <w:tabs>
          <w:tab w:val="left" w:pos="709"/>
        </w:tabs>
        <w:jc w:val="both"/>
        <w:rPr>
          <w:sz w:val="28"/>
          <w:szCs w:val="28"/>
        </w:rPr>
      </w:pPr>
      <w:r>
        <w:rPr>
          <w:sz w:val="28"/>
          <w:szCs w:val="28"/>
        </w:rPr>
        <w:t xml:space="preserve">         1.7</w:t>
      </w:r>
      <w:r w:rsidR="005032BB">
        <w:rPr>
          <w:sz w:val="28"/>
          <w:szCs w:val="28"/>
        </w:rPr>
        <w:t>. Учреждение</w:t>
      </w:r>
      <w:r w:rsidR="005032BB" w:rsidRPr="006D6341">
        <w:rPr>
          <w:sz w:val="28"/>
          <w:szCs w:val="28"/>
        </w:rPr>
        <w:t xml:space="preserve"> является некоммерческой организацией, созданной в организационно-правовой форме </w:t>
      </w:r>
      <w:r w:rsidR="005032BB" w:rsidRPr="00E315F6">
        <w:rPr>
          <w:sz w:val="28"/>
          <w:szCs w:val="28"/>
        </w:rPr>
        <w:t>государственного автономного учреждения Камчатского края.</w:t>
      </w:r>
    </w:p>
    <w:p w:rsidR="005032BB" w:rsidRPr="00D04F7A" w:rsidRDefault="00756266" w:rsidP="00245ADF">
      <w:pPr>
        <w:jc w:val="both"/>
        <w:rPr>
          <w:sz w:val="28"/>
          <w:szCs w:val="28"/>
        </w:rPr>
      </w:pPr>
      <w:r>
        <w:rPr>
          <w:sz w:val="28"/>
          <w:szCs w:val="28"/>
        </w:rPr>
        <w:t xml:space="preserve">         1.8</w:t>
      </w:r>
      <w:r w:rsidR="005032BB">
        <w:rPr>
          <w:sz w:val="28"/>
          <w:szCs w:val="28"/>
        </w:rPr>
        <w:t xml:space="preserve">. </w:t>
      </w:r>
      <w:r w:rsidR="005032BB" w:rsidRPr="00D04F7A">
        <w:rPr>
          <w:sz w:val="28"/>
          <w:szCs w:val="28"/>
        </w:rPr>
        <w:t>Учредителем и собственником имущества Учреждения является Камчатский край.</w:t>
      </w:r>
    </w:p>
    <w:p w:rsidR="005032BB" w:rsidRPr="00D04F7A" w:rsidRDefault="005032BB" w:rsidP="00D04F7A">
      <w:pPr>
        <w:ind w:firstLine="709"/>
        <w:jc w:val="both"/>
        <w:rPr>
          <w:sz w:val="28"/>
          <w:szCs w:val="28"/>
        </w:rPr>
      </w:pPr>
      <w:r w:rsidRPr="00D04F7A">
        <w:rPr>
          <w:sz w:val="28"/>
          <w:szCs w:val="28"/>
        </w:rPr>
        <w:t>Функции и полномочия учредителя от имени Камчатского края осуществляет Министерство социального развития и труда Камчатского края (далее – Учредитель).</w:t>
      </w:r>
    </w:p>
    <w:p w:rsidR="005032BB" w:rsidRDefault="005032BB" w:rsidP="00677C4C">
      <w:pPr>
        <w:ind w:firstLine="709"/>
        <w:jc w:val="both"/>
        <w:rPr>
          <w:sz w:val="28"/>
          <w:szCs w:val="28"/>
        </w:rPr>
      </w:pPr>
      <w:r w:rsidRPr="00D04F7A">
        <w:rPr>
          <w:sz w:val="28"/>
          <w:szCs w:val="28"/>
        </w:rPr>
        <w:t>Функции и полномочия собственника имущества Учреждения от имени Камчатского края осуществляет Министерство имущественных и земельных отношений Камчатск</w:t>
      </w:r>
      <w:r>
        <w:rPr>
          <w:sz w:val="28"/>
          <w:szCs w:val="28"/>
        </w:rPr>
        <w:t>ого края (далее – Собственник).</w:t>
      </w:r>
    </w:p>
    <w:p w:rsidR="005032BB" w:rsidRPr="00552870" w:rsidRDefault="00756266" w:rsidP="00072CBC">
      <w:pPr>
        <w:tabs>
          <w:tab w:val="left" w:pos="709"/>
        </w:tabs>
        <w:ind w:firstLine="709"/>
        <w:jc w:val="both"/>
        <w:rPr>
          <w:sz w:val="28"/>
          <w:szCs w:val="28"/>
        </w:rPr>
      </w:pPr>
      <w:r>
        <w:rPr>
          <w:sz w:val="28"/>
          <w:szCs w:val="28"/>
        </w:rPr>
        <w:t>1.9</w:t>
      </w:r>
      <w:r w:rsidR="005032BB" w:rsidRPr="009151BF">
        <w:rPr>
          <w:sz w:val="28"/>
          <w:szCs w:val="28"/>
        </w:rPr>
        <w:t>.</w:t>
      </w:r>
      <w:r w:rsidR="005032BB" w:rsidRPr="009151BF">
        <w:t xml:space="preserve"> </w:t>
      </w:r>
      <w:r w:rsidR="005032BB" w:rsidRPr="009151BF">
        <w:rPr>
          <w:sz w:val="28"/>
          <w:szCs w:val="28"/>
        </w:rPr>
        <w:t xml:space="preserve"> Учреждение самостоятельно выступает в судах общей юрисдикции и арбитражных судах в качестве истца и ответчика в соответствии с законодательством Российской Федерации.</w:t>
      </w:r>
    </w:p>
    <w:p w:rsidR="005032BB" w:rsidRDefault="005032BB" w:rsidP="005E6282">
      <w:pPr>
        <w:tabs>
          <w:tab w:val="left" w:pos="709"/>
        </w:tabs>
        <w:jc w:val="both"/>
        <w:rPr>
          <w:sz w:val="28"/>
          <w:szCs w:val="28"/>
        </w:rPr>
      </w:pPr>
      <w:r>
        <w:rPr>
          <w:sz w:val="28"/>
          <w:szCs w:val="28"/>
        </w:rPr>
        <w:t xml:space="preserve">          </w:t>
      </w:r>
      <w:r w:rsidR="00756266">
        <w:rPr>
          <w:sz w:val="28"/>
          <w:szCs w:val="28"/>
        </w:rPr>
        <w:t>1.10</w:t>
      </w:r>
      <w:r w:rsidRPr="009151BF">
        <w:rPr>
          <w:sz w:val="28"/>
          <w:szCs w:val="28"/>
        </w:rPr>
        <w:t xml:space="preserve">. </w:t>
      </w:r>
      <w:r>
        <w:rPr>
          <w:sz w:val="28"/>
          <w:szCs w:val="28"/>
        </w:rPr>
        <w:t>Учреждение в своей деятельности руководствуется законодательством Российской Федерации, нормативно-правовыми актами Камчатского края, приказами Учредителя и настоящим Уставом.</w:t>
      </w:r>
    </w:p>
    <w:p w:rsidR="005032BB" w:rsidRDefault="00756266" w:rsidP="005E6282">
      <w:pPr>
        <w:tabs>
          <w:tab w:val="left" w:pos="709"/>
        </w:tabs>
        <w:ind w:firstLine="709"/>
        <w:jc w:val="both"/>
        <w:rPr>
          <w:sz w:val="28"/>
          <w:szCs w:val="28"/>
        </w:rPr>
      </w:pPr>
      <w:r>
        <w:rPr>
          <w:sz w:val="28"/>
          <w:szCs w:val="28"/>
        </w:rPr>
        <w:t>1.11</w:t>
      </w:r>
      <w:r w:rsidR="005032BB">
        <w:rPr>
          <w:sz w:val="28"/>
          <w:szCs w:val="28"/>
        </w:rPr>
        <w:t xml:space="preserve">. </w:t>
      </w:r>
      <w:r w:rsidR="005032BB" w:rsidRPr="001F206B">
        <w:rPr>
          <w:sz w:val="28"/>
          <w:szCs w:val="28"/>
        </w:rPr>
        <w:t>Учреждение не имеет филиалов и представительств.</w:t>
      </w:r>
    </w:p>
    <w:p w:rsidR="005032BB" w:rsidRDefault="00756266" w:rsidP="005E6D70">
      <w:pPr>
        <w:ind w:firstLine="709"/>
        <w:jc w:val="both"/>
        <w:rPr>
          <w:sz w:val="28"/>
          <w:szCs w:val="28"/>
        </w:rPr>
      </w:pPr>
      <w:r>
        <w:rPr>
          <w:sz w:val="28"/>
          <w:szCs w:val="28"/>
        </w:rPr>
        <w:t>1.12</w:t>
      </w:r>
      <w:r w:rsidR="005032BB">
        <w:rPr>
          <w:sz w:val="28"/>
          <w:szCs w:val="28"/>
        </w:rPr>
        <w:t xml:space="preserve">. </w:t>
      </w:r>
      <w:r w:rsidR="005032BB" w:rsidRPr="00233609">
        <w:rPr>
          <w:sz w:val="28"/>
          <w:szCs w:val="28"/>
        </w:rPr>
        <w:t>Место</w:t>
      </w:r>
      <w:r w:rsidR="005032BB">
        <w:rPr>
          <w:sz w:val="28"/>
          <w:szCs w:val="28"/>
        </w:rPr>
        <w:t xml:space="preserve"> нахождения</w:t>
      </w:r>
      <w:r w:rsidR="005032BB" w:rsidRPr="00233609">
        <w:rPr>
          <w:sz w:val="28"/>
          <w:szCs w:val="28"/>
        </w:rPr>
        <w:t xml:space="preserve"> Учреждения: Камчатский край, </w:t>
      </w:r>
      <w:r>
        <w:rPr>
          <w:sz w:val="28"/>
          <w:szCs w:val="28"/>
        </w:rPr>
        <w:t>Тигильский район, село Тигиль.</w:t>
      </w:r>
    </w:p>
    <w:p w:rsidR="005032BB" w:rsidRPr="00233609" w:rsidRDefault="00756266" w:rsidP="005E6282">
      <w:pPr>
        <w:ind w:firstLine="709"/>
        <w:jc w:val="both"/>
        <w:rPr>
          <w:sz w:val="28"/>
          <w:szCs w:val="28"/>
        </w:rPr>
      </w:pPr>
      <w:r>
        <w:rPr>
          <w:sz w:val="28"/>
          <w:szCs w:val="28"/>
        </w:rPr>
        <w:t>1.13</w:t>
      </w:r>
      <w:r w:rsidR="005032BB">
        <w:rPr>
          <w:sz w:val="28"/>
          <w:szCs w:val="28"/>
        </w:rPr>
        <w:t xml:space="preserve">. </w:t>
      </w:r>
      <w:r w:rsidR="005032BB" w:rsidRPr="0008521E">
        <w:rPr>
          <w:sz w:val="28"/>
          <w:szCs w:val="28"/>
        </w:rPr>
        <w:t>П</w:t>
      </w:r>
      <w:r>
        <w:rPr>
          <w:sz w:val="28"/>
          <w:szCs w:val="28"/>
        </w:rPr>
        <w:t>очтовый адрес Учреждения: 688600</w:t>
      </w:r>
      <w:r w:rsidR="005032BB">
        <w:rPr>
          <w:sz w:val="28"/>
          <w:szCs w:val="28"/>
        </w:rPr>
        <w:t xml:space="preserve">, </w:t>
      </w:r>
      <w:r w:rsidR="005032BB" w:rsidRPr="0008521E">
        <w:rPr>
          <w:sz w:val="28"/>
          <w:szCs w:val="28"/>
        </w:rPr>
        <w:t>Камчатский край</w:t>
      </w:r>
      <w:r w:rsidR="005032BB">
        <w:rPr>
          <w:sz w:val="28"/>
          <w:szCs w:val="28"/>
        </w:rPr>
        <w:t>,</w:t>
      </w:r>
      <w:r w:rsidR="005032BB" w:rsidRPr="0008521E">
        <w:rPr>
          <w:sz w:val="28"/>
          <w:szCs w:val="28"/>
        </w:rPr>
        <w:t xml:space="preserve"> </w:t>
      </w:r>
      <w:r>
        <w:rPr>
          <w:sz w:val="28"/>
          <w:szCs w:val="28"/>
        </w:rPr>
        <w:t>с. Тигиль, улица Толстихина д.12.</w:t>
      </w:r>
    </w:p>
    <w:p w:rsidR="005032BB" w:rsidRPr="00DD3FA4" w:rsidRDefault="00756266" w:rsidP="005E6282">
      <w:pPr>
        <w:ind w:firstLine="709"/>
        <w:jc w:val="both"/>
        <w:rPr>
          <w:sz w:val="28"/>
          <w:szCs w:val="28"/>
        </w:rPr>
      </w:pPr>
      <w:r w:rsidRPr="00DD3FA4">
        <w:rPr>
          <w:sz w:val="28"/>
          <w:szCs w:val="28"/>
        </w:rPr>
        <w:t>1.14</w:t>
      </w:r>
      <w:r w:rsidR="005032BB" w:rsidRPr="00DD3FA4">
        <w:rPr>
          <w:sz w:val="28"/>
          <w:szCs w:val="28"/>
        </w:rPr>
        <w:t>. В Учреждении создается Попечительский совет, который является совещательным органом Учреждения, образованным для рассмотрения наиболее важных вопросов его деятельности.</w:t>
      </w:r>
    </w:p>
    <w:p w:rsidR="005032BB" w:rsidRPr="00233609" w:rsidRDefault="005032BB" w:rsidP="009151BF">
      <w:pPr>
        <w:ind w:firstLine="709"/>
        <w:jc w:val="both"/>
        <w:rPr>
          <w:sz w:val="28"/>
          <w:szCs w:val="28"/>
        </w:rPr>
      </w:pPr>
      <w:r w:rsidRPr="00DD3FA4">
        <w:rPr>
          <w:sz w:val="28"/>
          <w:szCs w:val="28"/>
        </w:rPr>
        <w:t>Попечительский совет создается по согласованию с Учредителем, действует на основании Положения о Попечительском совете, решения Попечительского совета носят рекомендательный характер.</w:t>
      </w:r>
    </w:p>
    <w:p w:rsidR="005032BB" w:rsidRPr="00233609" w:rsidRDefault="005032BB" w:rsidP="00931279">
      <w:pPr>
        <w:jc w:val="both"/>
        <w:rPr>
          <w:sz w:val="28"/>
          <w:szCs w:val="28"/>
        </w:rPr>
      </w:pPr>
    </w:p>
    <w:p w:rsidR="005032BB" w:rsidRPr="005D2147" w:rsidRDefault="005032BB" w:rsidP="00AE0DDE">
      <w:pPr>
        <w:numPr>
          <w:ilvl w:val="0"/>
          <w:numId w:val="1"/>
        </w:numPr>
        <w:rPr>
          <w:b/>
          <w:sz w:val="28"/>
          <w:szCs w:val="28"/>
        </w:rPr>
      </w:pPr>
      <w:r w:rsidRPr="005D2147">
        <w:rPr>
          <w:b/>
          <w:sz w:val="28"/>
          <w:szCs w:val="28"/>
        </w:rPr>
        <w:t>ПРЕДМЕТ, ЦЕЛЬ И ВИДЫ ДЕЯТЕЛЬНОСТИ УЧРЕЖДЕНИЯ</w:t>
      </w:r>
    </w:p>
    <w:p w:rsidR="005032BB" w:rsidRDefault="005032BB" w:rsidP="005C41B7">
      <w:pPr>
        <w:ind w:left="720"/>
        <w:rPr>
          <w:b/>
          <w:sz w:val="28"/>
          <w:szCs w:val="28"/>
        </w:rPr>
      </w:pPr>
    </w:p>
    <w:p w:rsidR="005032BB" w:rsidRPr="00DD3FA4" w:rsidRDefault="005032BB" w:rsidP="003A635F">
      <w:pPr>
        <w:numPr>
          <w:ilvl w:val="1"/>
          <w:numId w:val="1"/>
        </w:numPr>
        <w:jc w:val="both"/>
        <w:rPr>
          <w:sz w:val="28"/>
          <w:szCs w:val="28"/>
        </w:rPr>
      </w:pPr>
      <w:proofErr w:type="gramStart"/>
      <w:r w:rsidRPr="00DD3FA4">
        <w:rPr>
          <w:sz w:val="28"/>
          <w:szCs w:val="28"/>
        </w:rPr>
        <w:t xml:space="preserve">Предметом деятельности Учреждения является предоставление социальных услуг в стационарной форме социального обслуживания </w:t>
      </w:r>
      <w:r w:rsidR="00DD3FA4">
        <w:rPr>
          <w:sz w:val="28"/>
          <w:szCs w:val="28"/>
        </w:rPr>
        <w:t xml:space="preserve">гражданам полностью или частично утратившим способность либо возможность осуществлять самообслуживание, самостоятельно передвигаться, обеспечивать основные жизненные потребности </w:t>
      </w:r>
      <w:r w:rsidRPr="00DD3FA4">
        <w:rPr>
          <w:sz w:val="28"/>
          <w:szCs w:val="28"/>
        </w:rPr>
        <w:t>(далее</w:t>
      </w:r>
      <w:r w:rsidR="00395D29" w:rsidRPr="00DD3FA4">
        <w:rPr>
          <w:sz w:val="28"/>
          <w:szCs w:val="28"/>
        </w:rPr>
        <w:t xml:space="preserve"> -</w:t>
      </w:r>
      <w:r w:rsidRPr="00DD3FA4">
        <w:rPr>
          <w:sz w:val="28"/>
          <w:szCs w:val="28"/>
        </w:rPr>
        <w:t xml:space="preserve"> получателям социальных услуг), страдающим умере</w:t>
      </w:r>
      <w:r w:rsidR="00DD3FA4">
        <w:rPr>
          <w:sz w:val="28"/>
          <w:szCs w:val="28"/>
        </w:rPr>
        <w:t>нной, тяжелой или глубокой фор</w:t>
      </w:r>
      <w:r w:rsidRPr="00DD3FA4">
        <w:rPr>
          <w:sz w:val="28"/>
          <w:szCs w:val="28"/>
        </w:rPr>
        <w:t>м</w:t>
      </w:r>
      <w:r w:rsidR="00DD3FA4">
        <w:rPr>
          <w:sz w:val="28"/>
          <w:szCs w:val="28"/>
        </w:rPr>
        <w:t>ой психического заболевания</w:t>
      </w:r>
      <w:r w:rsidR="00CB5E97">
        <w:rPr>
          <w:sz w:val="28"/>
          <w:szCs w:val="28"/>
        </w:rPr>
        <w:t>, являющимися</w:t>
      </w:r>
      <w:r w:rsidR="00FB1F2F">
        <w:rPr>
          <w:sz w:val="28"/>
          <w:szCs w:val="28"/>
        </w:rPr>
        <w:t xml:space="preserve"> инвалидами по данному заболеванию</w:t>
      </w:r>
      <w:r w:rsidR="00CB5E97">
        <w:rPr>
          <w:sz w:val="28"/>
          <w:szCs w:val="28"/>
        </w:rPr>
        <w:t xml:space="preserve"> и </w:t>
      </w:r>
      <w:r w:rsidRPr="00DD3FA4">
        <w:rPr>
          <w:sz w:val="28"/>
          <w:szCs w:val="28"/>
        </w:rPr>
        <w:t>признанным</w:t>
      </w:r>
      <w:r w:rsidR="00CB5E97">
        <w:rPr>
          <w:sz w:val="28"/>
          <w:szCs w:val="28"/>
        </w:rPr>
        <w:t>и</w:t>
      </w:r>
      <w:r w:rsidRPr="00DD3FA4">
        <w:rPr>
          <w:sz w:val="28"/>
          <w:szCs w:val="28"/>
        </w:rPr>
        <w:t xml:space="preserve"> нуждающимися в социально</w:t>
      </w:r>
      <w:r w:rsidR="00DD3FA4">
        <w:rPr>
          <w:sz w:val="28"/>
          <w:szCs w:val="28"/>
        </w:rPr>
        <w:t xml:space="preserve">м обслуживании, при постоянном или </w:t>
      </w:r>
      <w:r w:rsidRPr="00DD3FA4">
        <w:rPr>
          <w:sz w:val="28"/>
          <w:szCs w:val="28"/>
        </w:rPr>
        <w:t>временном (на срок, определенный индивидуальной программой</w:t>
      </w:r>
      <w:proofErr w:type="gramEnd"/>
      <w:r w:rsidRPr="00DD3FA4">
        <w:rPr>
          <w:sz w:val="28"/>
          <w:szCs w:val="28"/>
        </w:rPr>
        <w:t xml:space="preserve"> предоставления социальных услуг) круглосуточном </w:t>
      </w:r>
      <w:proofErr w:type="gramStart"/>
      <w:r w:rsidRPr="00DD3FA4">
        <w:rPr>
          <w:sz w:val="28"/>
          <w:szCs w:val="28"/>
        </w:rPr>
        <w:t>проживании</w:t>
      </w:r>
      <w:proofErr w:type="gramEnd"/>
      <w:r w:rsidRPr="00DD3FA4">
        <w:rPr>
          <w:sz w:val="28"/>
          <w:szCs w:val="28"/>
        </w:rPr>
        <w:t xml:space="preserve"> в Учреждении.</w:t>
      </w:r>
    </w:p>
    <w:p w:rsidR="005032BB" w:rsidRPr="007F2808" w:rsidRDefault="005032BB" w:rsidP="007F2808">
      <w:pPr>
        <w:tabs>
          <w:tab w:val="left" w:pos="1260"/>
        </w:tabs>
        <w:autoSpaceDE w:val="0"/>
        <w:autoSpaceDN w:val="0"/>
        <w:adjustRightInd w:val="0"/>
        <w:ind w:firstLine="709"/>
        <w:jc w:val="both"/>
        <w:rPr>
          <w:sz w:val="28"/>
          <w:szCs w:val="28"/>
        </w:rPr>
      </w:pPr>
      <w:r>
        <w:rPr>
          <w:sz w:val="28"/>
          <w:szCs w:val="28"/>
        </w:rPr>
        <w:lastRenderedPageBreak/>
        <w:t>2.2.</w:t>
      </w:r>
      <w:r w:rsidRPr="007F2808">
        <w:rPr>
          <w:sz w:val="28"/>
          <w:szCs w:val="28"/>
        </w:rPr>
        <w:t xml:space="preserve"> Учреждение осуществляет свою деятельность в целях обеспечения реализации прав получателей социальных услуг на социальное обслуживание, </w:t>
      </w:r>
      <w:r>
        <w:rPr>
          <w:sz w:val="28"/>
          <w:szCs w:val="28"/>
        </w:rPr>
        <w:t xml:space="preserve">социальную защиту проживающих в Учреждении получателей социальных услуг путем стабильного материально-бытового обеспечения и </w:t>
      </w:r>
      <w:proofErr w:type="gramStart"/>
      <w:r>
        <w:rPr>
          <w:sz w:val="28"/>
          <w:szCs w:val="28"/>
        </w:rPr>
        <w:t>создания</w:t>
      </w:r>
      <w:proofErr w:type="gramEnd"/>
      <w:r w:rsidRPr="007F2808">
        <w:rPr>
          <w:sz w:val="28"/>
          <w:szCs w:val="28"/>
        </w:rPr>
        <w:t xml:space="preserve"> </w:t>
      </w:r>
      <w:r>
        <w:rPr>
          <w:sz w:val="28"/>
          <w:szCs w:val="28"/>
        </w:rPr>
        <w:t xml:space="preserve">наиболее адекватных их возрасту, </w:t>
      </w:r>
      <w:r w:rsidRPr="007F2808">
        <w:rPr>
          <w:sz w:val="28"/>
          <w:szCs w:val="28"/>
        </w:rPr>
        <w:t>состоянию здоровья и умственно</w:t>
      </w:r>
      <w:r w:rsidR="00395D29">
        <w:rPr>
          <w:sz w:val="28"/>
          <w:szCs w:val="28"/>
        </w:rPr>
        <w:t>му  развитию</w:t>
      </w:r>
      <w:r w:rsidRPr="007F2808">
        <w:rPr>
          <w:sz w:val="28"/>
          <w:szCs w:val="28"/>
        </w:rPr>
        <w:t xml:space="preserve"> условий жизнедеятельности, осуществления мероприятий реабилитационного,  воспитательного, меди</w:t>
      </w:r>
      <w:r>
        <w:rPr>
          <w:sz w:val="28"/>
          <w:szCs w:val="28"/>
        </w:rPr>
        <w:t>цинского, социального и лечебно-</w:t>
      </w:r>
      <w:r w:rsidRPr="007F2808">
        <w:rPr>
          <w:sz w:val="28"/>
          <w:szCs w:val="28"/>
        </w:rPr>
        <w:t>трудового характера</w:t>
      </w:r>
      <w:r>
        <w:rPr>
          <w:sz w:val="28"/>
          <w:szCs w:val="28"/>
        </w:rPr>
        <w:t>,</w:t>
      </w:r>
      <w:r w:rsidRPr="007F2808">
        <w:rPr>
          <w:color w:val="000000"/>
          <w:sz w:val="28"/>
          <w:szCs w:val="28"/>
          <w:shd w:val="clear" w:color="auto" w:fill="FFFFFF"/>
        </w:rPr>
        <w:t xml:space="preserve"> </w:t>
      </w:r>
      <w:r>
        <w:rPr>
          <w:sz w:val="28"/>
          <w:szCs w:val="28"/>
        </w:rPr>
        <w:t>организации</w:t>
      </w:r>
      <w:r w:rsidRPr="007F2808">
        <w:rPr>
          <w:sz w:val="28"/>
          <w:szCs w:val="28"/>
        </w:rPr>
        <w:t xml:space="preserve"> ухода и надзора за получателями социальных услуг, их отдыха и досуга, </w:t>
      </w:r>
      <w:r>
        <w:rPr>
          <w:sz w:val="28"/>
          <w:szCs w:val="28"/>
        </w:rPr>
        <w:t>проведения лечебно-</w:t>
      </w:r>
      <w:r w:rsidRPr="007F2808">
        <w:rPr>
          <w:sz w:val="28"/>
          <w:szCs w:val="28"/>
        </w:rPr>
        <w:t>оздоровительных и профилактических мероприятий.</w:t>
      </w:r>
    </w:p>
    <w:p w:rsidR="005032BB" w:rsidRPr="004E1E86" w:rsidRDefault="005032BB" w:rsidP="00233609">
      <w:pPr>
        <w:autoSpaceDE w:val="0"/>
        <w:autoSpaceDN w:val="0"/>
        <w:adjustRightInd w:val="0"/>
        <w:ind w:firstLine="708"/>
        <w:jc w:val="both"/>
        <w:rPr>
          <w:sz w:val="28"/>
          <w:szCs w:val="28"/>
        </w:rPr>
      </w:pPr>
      <w:r w:rsidRPr="004E1E86">
        <w:rPr>
          <w:sz w:val="28"/>
          <w:szCs w:val="28"/>
        </w:rPr>
        <w:t>2.3.</w:t>
      </w:r>
      <w:r w:rsidRPr="004E1E86">
        <w:rPr>
          <w:sz w:val="28"/>
          <w:szCs w:val="28"/>
        </w:rPr>
        <w:tab/>
        <w:t>Для достижения указанных целей Учреждение осуществляет следующие основные виды деятельности:</w:t>
      </w:r>
    </w:p>
    <w:p w:rsidR="005032BB" w:rsidRPr="004E1E86" w:rsidRDefault="005032BB" w:rsidP="00233609">
      <w:pPr>
        <w:autoSpaceDE w:val="0"/>
        <w:autoSpaceDN w:val="0"/>
        <w:adjustRightInd w:val="0"/>
        <w:ind w:firstLine="708"/>
        <w:jc w:val="both"/>
        <w:rPr>
          <w:sz w:val="28"/>
          <w:szCs w:val="28"/>
        </w:rPr>
      </w:pPr>
      <w:r w:rsidRPr="004E1E86">
        <w:rPr>
          <w:sz w:val="28"/>
          <w:szCs w:val="28"/>
        </w:rPr>
        <w:t>2.3.1.</w:t>
      </w:r>
      <w:r w:rsidRPr="004E1E86">
        <w:rPr>
          <w:sz w:val="28"/>
          <w:szCs w:val="28"/>
        </w:rPr>
        <w:tab/>
        <w:t>предоставление  социального обслуживания и социальных услуг   в соответствии с законодательством Российской Федерации и Камчатского края;</w:t>
      </w:r>
    </w:p>
    <w:p w:rsidR="005032BB" w:rsidRPr="004E1E86" w:rsidRDefault="005032BB" w:rsidP="00233609">
      <w:pPr>
        <w:autoSpaceDE w:val="0"/>
        <w:autoSpaceDN w:val="0"/>
        <w:adjustRightInd w:val="0"/>
        <w:ind w:firstLine="708"/>
        <w:jc w:val="both"/>
        <w:rPr>
          <w:sz w:val="28"/>
          <w:szCs w:val="28"/>
        </w:rPr>
      </w:pPr>
      <w:r w:rsidRPr="004E1E86">
        <w:rPr>
          <w:sz w:val="28"/>
          <w:szCs w:val="28"/>
        </w:rPr>
        <w:t>2.3.2.</w:t>
      </w:r>
      <w:r w:rsidRPr="004E1E86">
        <w:rPr>
          <w:sz w:val="28"/>
          <w:szCs w:val="28"/>
        </w:rPr>
        <w:tab/>
        <w:t>осуществление медицинской деятельности;</w:t>
      </w:r>
    </w:p>
    <w:p w:rsidR="005032BB" w:rsidRPr="004E1E86" w:rsidRDefault="005032BB" w:rsidP="00233609">
      <w:pPr>
        <w:autoSpaceDE w:val="0"/>
        <w:autoSpaceDN w:val="0"/>
        <w:adjustRightInd w:val="0"/>
        <w:ind w:firstLine="708"/>
        <w:jc w:val="both"/>
        <w:rPr>
          <w:sz w:val="28"/>
          <w:szCs w:val="28"/>
        </w:rPr>
      </w:pPr>
      <w:r w:rsidRPr="004E1E86">
        <w:rPr>
          <w:sz w:val="28"/>
          <w:szCs w:val="28"/>
        </w:rPr>
        <w:t>2.3.3. осуществление фармацевтической деятельности;</w:t>
      </w:r>
    </w:p>
    <w:p w:rsidR="005032BB" w:rsidRPr="004E1E86" w:rsidRDefault="005032BB" w:rsidP="00233609">
      <w:pPr>
        <w:autoSpaceDE w:val="0"/>
        <w:autoSpaceDN w:val="0"/>
        <w:adjustRightInd w:val="0"/>
        <w:ind w:firstLine="708"/>
        <w:jc w:val="both"/>
        <w:rPr>
          <w:sz w:val="28"/>
          <w:szCs w:val="28"/>
        </w:rPr>
      </w:pPr>
      <w:r w:rsidRPr="004E1E86">
        <w:rPr>
          <w:sz w:val="28"/>
          <w:szCs w:val="28"/>
        </w:rPr>
        <w:t xml:space="preserve">2.3.4. осуществление деятельности по обороту наркотических средств, психотропных веществ и их прекурсоров, культивированию </w:t>
      </w:r>
      <w:proofErr w:type="spellStart"/>
      <w:r w:rsidRPr="004E1E86">
        <w:rPr>
          <w:sz w:val="28"/>
          <w:szCs w:val="28"/>
        </w:rPr>
        <w:t>наркосодержащих</w:t>
      </w:r>
      <w:proofErr w:type="spellEnd"/>
      <w:r w:rsidRPr="004E1E86">
        <w:rPr>
          <w:sz w:val="28"/>
          <w:szCs w:val="28"/>
        </w:rPr>
        <w:t xml:space="preserve"> растений; </w:t>
      </w:r>
    </w:p>
    <w:p w:rsidR="005032BB" w:rsidRPr="00EB58CA" w:rsidRDefault="005032BB" w:rsidP="004A4BF9">
      <w:pPr>
        <w:autoSpaceDE w:val="0"/>
        <w:autoSpaceDN w:val="0"/>
        <w:adjustRightInd w:val="0"/>
        <w:ind w:firstLine="708"/>
        <w:jc w:val="both"/>
        <w:rPr>
          <w:sz w:val="28"/>
          <w:szCs w:val="28"/>
        </w:rPr>
      </w:pPr>
      <w:r>
        <w:rPr>
          <w:sz w:val="28"/>
          <w:szCs w:val="28"/>
        </w:rPr>
        <w:t>2.4.</w:t>
      </w:r>
      <w:r w:rsidRPr="00B05631">
        <w:rPr>
          <w:sz w:val="28"/>
          <w:szCs w:val="28"/>
        </w:rPr>
        <w:t xml:space="preserve"> </w:t>
      </w:r>
      <w:r>
        <w:rPr>
          <w:sz w:val="28"/>
          <w:szCs w:val="28"/>
        </w:rPr>
        <w:t xml:space="preserve"> Учреждение по своему усмотрению вправе оказывать услуги, относящиеся к его деятельности, для физических и юридических лиц, а также организаций за плату и на одинаковых при оказании однородных услуг условиях в порядке, установленном законодательством Российской Федерации.</w:t>
      </w:r>
    </w:p>
    <w:p w:rsidR="005032BB" w:rsidRDefault="005032BB" w:rsidP="007F72C3">
      <w:pPr>
        <w:autoSpaceDE w:val="0"/>
        <w:autoSpaceDN w:val="0"/>
        <w:adjustRightInd w:val="0"/>
        <w:ind w:firstLine="708"/>
        <w:jc w:val="both"/>
        <w:rPr>
          <w:sz w:val="28"/>
          <w:szCs w:val="28"/>
        </w:rPr>
      </w:pPr>
      <w:r>
        <w:rPr>
          <w:sz w:val="28"/>
          <w:szCs w:val="28"/>
        </w:rPr>
        <w:t>2.5. Доходы У</w:t>
      </w:r>
      <w:r w:rsidRPr="007F72C3">
        <w:rPr>
          <w:sz w:val="28"/>
          <w:szCs w:val="28"/>
        </w:rPr>
        <w:t>чреждения</w:t>
      </w:r>
      <w:r>
        <w:rPr>
          <w:sz w:val="28"/>
          <w:szCs w:val="28"/>
        </w:rPr>
        <w:t xml:space="preserve"> </w:t>
      </w:r>
      <w:r w:rsidRPr="007F72C3">
        <w:rPr>
          <w:sz w:val="28"/>
          <w:szCs w:val="28"/>
        </w:rPr>
        <w:t>поступают в его самостоятельное распоряжение и используются им для достижения ц</w:t>
      </w:r>
      <w:r>
        <w:rPr>
          <w:sz w:val="28"/>
          <w:szCs w:val="28"/>
        </w:rPr>
        <w:t>елей, ради которых оно создано.</w:t>
      </w:r>
    </w:p>
    <w:p w:rsidR="005032BB" w:rsidRDefault="005032BB" w:rsidP="00983423">
      <w:pPr>
        <w:autoSpaceDE w:val="0"/>
        <w:autoSpaceDN w:val="0"/>
        <w:adjustRightInd w:val="0"/>
        <w:ind w:firstLine="708"/>
        <w:jc w:val="both"/>
        <w:rPr>
          <w:sz w:val="28"/>
          <w:szCs w:val="28"/>
        </w:rPr>
      </w:pPr>
      <w:r>
        <w:rPr>
          <w:sz w:val="28"/>
          <w:szCs w:val="28"/>
        </w:rPr>
        <w:t xml:space="preserve">2.6. </w:t>
      </w:r>
      <w:r w:rsidRPr="005D2147">
        <w:rPr>
          <w:sz w:val="28"/>
          <w:szCs w:val="28"/>
        </w:rPr>
        <w:t>Право Учреждения осуществлять деятельность, на которую в соответствии с законодательством Российской Федерации требуется лицензия, возникает у Учреждения с момента ее получения или в указанный в ней срок и прекращается по истечению срока ее действия, если иное не установлено законодательством.</w:t>
      </w:r>
    </w:p>
    <w:p w:rsidR="005032BB" w:rsidRDefault="00756266" w:rsidP="00983423">
      <w:pPr>
        <w:ind w:firstLine="708"/>
        <w:jc w:val="both"/>
        <w:rPr>
          <w:sz w:val="28"/>
          <w:szCs w:val="28"/>
        </w:rPr>
      </w:pPr>
      <w:r>
        <w:rPr>
          <w:sz w:val="28"/>
          <w:szCs w:val="28"/>
        </w:rPr>
        <w:t>2.7</w:t>
      </w:r>
      <w:r w:rsidR="005032BB">
        <w:rPr>
          <w:sz w:val="28"/>
          <w:szCs w:val="28"/>
        </w:rPr>
        <w:t xml:space="preserve">. </w:t>
      </w:r>
      <w:r>
        <w:rPr>
          <w:sz w:val="28"/>
          <w:szCs w:val="28"/>
        </w:rPr>
        <w:t>Порядок приема, содер</w:t>
      </w:r>
      <w:r w:rsidR="005032BB" w:rsidRPr="00560819">
        <w:rPr>
          <w:sz w:val="28"/>
          <w:szCs w:val="28"/>
        </w:rPr>
        <w:t>жания и выписки из Учреждения регламентируется положе</w:t>
      </w:r>
      <w:r w:rsidR="005032BB">
        <w:rPr>
          <w:sz w:val="28"/>
          <w:szCs w:val="28"/>
        </w:rPr>
        <w:t>нием, утверждаемым директором</w:t>
      </w:r>
      <w:r w:rsidR="005032BB" w:rsidRPr="00560819">
        <w:rPr>
          <w:sz w:val="28"/>
          <w:szCs w:val="28"/>
        </w:rPr>
        <w:t xml:space="preserve"> Учреждения по согласованию с Учредителем.</w:t>
      </w:r>
    </w:p>
    <w:p w:rsidR="005032BB" w:rsidRPr="00A030B1" w:rsidRDefault="005032BB" w:rsidP="002C4A09">
      <w:pPr>
        <w:ind w:firstLine="708"/>
        <w:jc w:val="both"/>
        <w:rPr>
          <w:sz w:val="28"/>
          <w:szCs w:val="28"/>
        </w:rPr>
      </w:pPr>
    </w:p>
    <w:p w:rsidR="005032BB" w:rsidRPr="00560819" w:rsidRDefault="005032BB" w:rsidP="00BC520E">
      <w:pPr>
        <w:numPr>
          <w:ilvl w:val="0"/>
          <w:numId w:val="1"/>
        </w:numPr>
        <w:autoSpaceDE w:val="0"/>
        <w:autoSpaceDN w:val="0"/>
        <w:adjustRightInd w:val="0"/>
        <w:ind w:left="0"/>
        <w:outlineLvl w:val="0"/>
        <w:rPr>
          <w:b/>
          <w:bCs/>
          <w:color w:val="26282F"/>
          <w:sz w:val="28"/>
          <w:szCs w:val="28"/>
        </w:rPr>
      </w:pPr>
      <w:r w:rsidRPr="00560819">
        <w:rPr>
          <w:b/>
          <w:bCs/>
          <w:color w:val="26282F"/>
          <w:sz w:val="28"/>
          <w:szCs w:val="28"/>
        </w:rPr>
        <w:t>СТРУКТУРА УЧРЕЖДЕНИЯ</w:t>
      </w:r>
    </w:p>
    <w:p w:rsidR="005032BB" w:rsidRPr="00560819" w:rsidRDefault="005032BB" w:rsidP="00BC520E">
      <w:pPr>
        <w:autoSpaceDE w:val="0"/>
        <w:autoSpaceDN w:val="0"/>
        <w:adjustRightInd w:val="0"/>
        <w:jc w:val="both"/>
        <w:outlineLvl w:val="0"/>
        <w:rPr>
          <w:b/>
          <w:bCs/>
          <w:color w:val="26282F"/>
          <w:sz w:val="28"/>
          <w:szCs w:val="28"/>
        </w:rPr>
      </w:pPr>
    </w:p>
    <w:p w:rsidR="005032BB" w:rsidRPr="00560819" w:rsidRDefault="005032BB" w:rsidP="00BC520E">
      <w:pPr>
        <w:numPr>
          <w:ilvl w:val="1"/>
          <w:numId w:val="1"/>
        </w:numPr>
        <w:autoSpaceDE w:val="0"/>
        <w:autoSpaceDN w:val="0"/>
        <w:adjustRightInd w:val="0"/>
        <w:jc w:val="both"/>
        <w:outlineLvl w:val="0"/>
        <w:rPr>
          <w:b/>
          <w:bCs/>
          <w:color w:val="26282F"/>
          <w:sz w:val="28"/>
          <w:szCs w:val="28"/>
        </w:rPr>
      </w:pPr>
      <w:r w:rsidRPr="00560819">
        <w:rPr>
          <w:bCs/>
          <w:color w:val="26282F"/>
          <w:sz w:val="28"/>
          <w:szCs w:val="28"/>
        </w:rPr>
        <w:t>Структура Учреждения определяется в порядке, установленном настоящим Уставом.</w:t>
      </w:r>
    </w:p>
    <w:p w:rsidR="005032BB" w:rsidRPr="00560819" w:rsidRDefault="005032BB" w:rsidP="00BC520E">
      <w:pPr>
        <w:numPr>
          <w:ilvl w:val="1"/>
          <w:numId w:val="1"/>
        </w:numPr>
        <w:autoSpaceDE w:val="0"/>
        <w:autoSpaceDN w:val="0"/>
        <w:adjustRightInd w:val="0"/>
        <w:jc w:val="both"/>
        <w:outlineLvl w:val="0"/>
        <w:rPr>
          <w:b/>
          <w:bCs/>
          <w:color w:val="26282F"/>
          <w:sz w:val="28"/>
          <w:szCs w:val="28"/>
        </w:rPr>
      </w:pPr>
      <w:r w:rsidRPr="00560819">
        <w:rPr>
          <w:bCs/>
          <w:color w:val="26282F"/>
          <w:sz w:val="28"/>
          <w:szCs w:val="28"/>
        </w:rPr>
        <w:t>Структурные подразделения в Учреждении открываются</w:t>
      </w:r>
      <w:r>
        <w:rPr>
          <w:bCs/>
          <w:color w:val="26282F"/>
          <w:sz w:val="28"/>
          <w:szCs w:val="28"/>
        </w:rPr>
        <w:t xml:space="preserve"> его директором</w:t>
      </w:r>
      <w:r w:rsidRPr="00560819">
        <w:rPr>
          <w:bCs/>
          <w:color w:val="26282F"/>
          <w:sz w:val="28"/>
          <w:szCs w:val="28"/>
        </w:rPr>
        <w:t xml:space="preserve"> по согласованию с Учредителем и при условии, что их деятельность отвечает требования настоящего Устава и не противоречит предмету деятельности Учреждения.</w:t>
      </w:r>
    </w:p>
    <w:p w:rsidR="005032BB" w:rsidRPr="00560819" w:rsidRDefault="005032BB" w:rsidP="00BC520E">
      <w:pPr>
        <w:numPr>
          <w:ilvl w:val="1"/>
          <w:numId w:val="1"/>
        </w:numPr>
        <w:autoSpaceDE w:val="0"/>
        <w:autoSpaceDN w:val="0"/>
        <w:adjustRightInd w:val="0"/>
        <w:jc w:val="both"/>
        <w:outlineLvl w:val="0"/>
        <w:rPr>
          <w:b/>
          <w:bCs/>
          <w:color w:val="26282F"/>
          <w:sz w:val="28"/>
          <w:szCs w:val="28"/>
        </w:rPr>
      </w:pPr>
      <w:r w:rsidRPr="00560819">
        <w:rPr>
          <w:bCs/>
          <w:color w:val="26282F"/>
          <w:sz w:val="28"/>
          <w:szCs w:val="28"/>
        </w:rPr>
        <w:lastRenderedPageBreak/>
        <w:t>Деятельность структурного подразделения Учреждения определяется положением о структурном подразделении, утверждаемым директором Учреждения.</w:t>
      </w:r>
    </w:p>
    <w:p w:rsidR="005032BB" w:rsidRPr="00BC520E" w:rsidRDefault="005032BB" w:rsidP="00BC520E">
      <w:pPr>
        <w:autoSpaceDE w:val="0"/>
        <w:autoSpaceDN w:val="0"/>
        <w:adjustRightInd w:val="0"/>
        <w:jc w:val="both"/>
        <w:outlineLvl w:val="0"/>
        <w:rPr>
          <w:b/>
          <w:bCs/>
          <w:color w:val="26282F"/>
          <w:sz w:val="28"/>
          <w:szCs w:val="28"/>
        </w:rPr>
      </w:pPr>
    </w:p>
    <w:p w:rsidR="005032BB" w:rsidRDefault="005032BB" w:rsidP="00BC520E">
      <w:pPr>
        <w:numPr>
          <w:ilvl w:val="0"/>
          <w:numId w:val="1"/>
        </w:numPr>
        <w:autoSpaceDE w:val="0"/>
        <w:autoSpaceDN w:val="0"/>
        <w:adjustRightInd w:val="0"/>
        <w:ind w:left="0"/>
        <w:outlineLvl w:val="0"/>
        <w:rPr>
          <w:b/>
          <w:bCs/>
          <w:color w:val="26282F"/>
          <w:sz w:val="28"/>
          <w:szCs w:val="28"/>
        </w:rPr>
      </w:pPr>
      <w:r w:rsidRPr="0083013F">
        <w:rPr>
          <w:b/>
          <w:bCs/>
          <w:color w:val="26282F"/>
          <w:sz w:val="28"/>
          <w:szCs w:val="28"/>
        </w:rPr>
        <w:t>О</w:t>
      </w:r>
      <w:r>
        <w:rPr>
          <w:b/>
          <w:bCs/>
          <w:color w:val="26282F"/>
          <w:sz w:val="28"/>
          <w:szCs w:val="28"/>
        </w:rPr>
        <w:t>РГАНИЗАЦИЯ ДЕЯТЕЛЬНОСТИ И УПРАВЛЕНИЕ УЧРЕЖДЕНИЕМ</w:t>
      </w:r>
    </w:p>
    <w:p w:rsidR="005032BB" w:rsidRPr="0083013F" w:rsidRDefault="005032BB" w:rsidP="00BC520E">
      <w:pPr>
        <w:autoSpaceDE w:val="0"/>
        <w:autoSpaceDN w:val="0"/>
        <w:adjustRightInd w:val="0"/>
        <w:outlineLvl w:val="0"/>
        <w:rPr>
          <w:b/>
          <w:bCs/>
          <w:color w:val="26282F"/>
          <w:sz w:val="28"/>
          <w:szCs w:val="28"/>
        </w:rPr>
      </w:pPr>
    </w:p>
    <w:p w:rsidR="005032BB" w:rsidRDefault="005032BB" w:rsidP="00BC520E">
      <w:pPr>
        <w:tabs>
          <w:tab w:val="left" w:pos="709"/>
        </w:tabs>
        <w:ind w:firstLine="709"/>
        <w:jc w:val="both"/>
        <w:rPr>
          <w:sz w:val="28"/>
          <w:szCs w:val="28"/>
        </w:rPr>
      </w:pPr>
      <w:r>
        <w:rPr>
          <w:sz w:val="28"/>
          <w:szCs w:val="28"/>
        </w:rPr>
        <w:t xml:space="preserve">4.1. </w:t>
      </w:r>
      <w:r w:rsidRPr="00552870">
        <w:rPr>
          <w:sz w:val="28"/>
          <w:szCs w:val="28"/>
        </w:rPr>
        <w:t xml:space="preserve">Координация и контроль деятельности </w:t>
      </w:r>
      <w:r>
        <w:rPr>
          <w:sz w:val="28"/>
          <w:szCs w:val="28"/>
        </w:rPr>
        <w:t>Учреждения</w:t>
      </w:r>
      <w:r w:rsidRPr="005E6282">
        <w:rPr>
          <w:sz w:val="28"/>
          <w:szCs w:val="28"/>
        </w:rPr>
        <w:t xml:space="preserve"> </w:t>
      </w:r>
      <w:r w:rsidRPr="00552870">
        <w:rPr>
          <w:sz w:val="28"/>
          <w:szCs w:val="28"/>
        </w:rPr>
        <w:t>осуществляются</w:t>
      </w:r>
      <w:r>
        <w:rPr>
          <w:sz w:val="28"/>
          <w:szCs w:val="28"/>
        </w:rPr>
        <w:t xml:space="preserve"> Учредителем</w:t>
      </w:r>
      <w:r w:rsidRPr="00552870">
        <w:rPr>
          <w:sz w:val="28"/>
          <w:szCs w:val="28"/>
        </w:rPr>
        <w:t>.</w:t>
      </w:r>
    </w:p>
    <w:p w:rsidR="005032BB" w:rsidRPr="00FE2D49" w:rsidRDefault="005032BB" w:rsidP="00BC520E">
      <w:pPr>
        <w:autoSpaceDE w:val="0"/>
        <w:autoSpaceDN w:val="0"/>
        <w:adjustRightInd w:val="0"/>
        <w:ind w:firstLine="720"/>
        <w:jc w:val="both"/>
        <w:rPr>
          <w:sz w:val="28"/>
          <w:szCs w:val="28"/>
        </w:rPr>
      </w:pPr>
      <w:r>
        <w:rPr>
          <w:sz w:val="28"/>
          <w:szCs w:val="28"/>
        </w:rPr>
        <w:t>4.2</w:t>
      </w:r>
      <w:r w:rsidRPr="00FE2D49">
        <w:rPr>
          <w:sz w:val="28"/>
          <w:szCs w:val="28"/>
        </w:rPr>
        <w:t>. К исключительной компетенции Учредителя относятся следующие вопросы:</w:t>
      </w:r>
    </w:p>
    <w:p w:rsidR="005032BB" w:rsidRPr="007A5101" w:rsidRDefault="005032BB" w:rsidP="00BC520E">
      <w:pPr>
        <w:autoSpaceDE w:val="0"/>
        <w:autoSpaceDN w:val="0"/>
        <w:adjustRightInd w:val="0"/>
        <w:ind w:firstLine="720"/>
        <w:jc w:val="both"/>
        <w:rPr>
          <w:sz w:val="28"/>
          <w:szCs w:val="28"/>
        </w:rPr>
      </w:pPr>
      <w:r>
        <w:rPr>
          <w:sz w:val="28"/>
          <w:szCs w:val="28"/>
        </w:rPr>
        <w:t>4.2.1.</w:t>
      </w:r>
      <w:r w:rsidRPr="007A5101">
        <w:rPr>
          <w:sz w:val="28"/>
          <w:szCs w:val="28"/>
        </w:rPr>
        <w:t xml:space="preserve"> утверждение устава </w:t>
      </w:r>
      <w:r>
        <w:rPr>
          <w:sz w:val="28"/>
          <w:szCs w:val="28"/>
        </w:rPr>
        <w:t>У</w:t>
      </w:r>
      <w:r w:rsidRPr="007A5101">
        <w:rPr>
          <w:sz w:val="28"/>
          <w:szCs w:val="28"/>
        </w:rPr>
        <w:t>чреждения, внесение в него изменений;</w:t>
      </w:r>
    </w:p>
    <w:p w:rsidR="005032BB" w:rsidRPr="007A5101" w:rsidRDefault="005032BB" w:rsidP="00BC520E">
      <w:pPr>
        <w:autoSpaceDE w:val="0"/>
        <w:autoSpaceDN w:val="0"/>
        <w:adjustRightInd w:val="0"/>
        <w:ind w:firstLine="720"/>
        <w:jc w:val="both"/>
        <w:rPr>
          <w:sz w:val="28"/>
          <w:szCs w:val="28"/>
        </w:rPr>
      </w:pPr>
      <w:r>
        <w:rPr>
          <w:sz w:val="28"/>
          <w:szCs w:val="28"/>
        </w:rPr>
        <w:t>4.2.2.</w:t>
      </w:r>
      <w:r w:rsidRPr="007A5101">
        <w:rPr>
          <w:sz w:val="28"/>
          <w:szCs w:val="28"/>
        </w:rPr>
        <w:t xml:space="preserve"> рассмотрение и одобрение предложений </w:t>
      </w:r>
      <w:r>
        <w:rPr>
          <w:sz w:val="28"/>
          <w:szCs w:val="28"/>
        </w:rPr>
        <w:t>директора У</w:t>
      </w:r>
      <w:r w:rsidRPr="007A5101">
        <w:rPr>
          <w:sz w:val="28"/>
          <w:szCs w:val="28"/>
        </w:rPr>
        <w:t xml:space="preserve">чреждения о создании и ликвидации филиалов </w:t>
      </w:r>
      <w:r>
        <w:rPr>
          <w:sz w:val="28"/>
          <w:szCs w:val="28"/>
        </w:rPr>
        <w:t>У</w:t>
      </w:r>
      <w:r w:rsidRPr="007A5101">
        <w:rPr>
          <w:sz w:val="28"/>
          <w:szCs w:val="28"/>
        </w:rPr>
        <w:t>чреждения, об открытии и о закрытии его представительств;</w:t>
      </w:r>
    </w:p>
    <w:p w:rsidR="005032BB" w:rsidRPr="007A5101" w:rsidRDefault="005032BB" w:rsidP="007A5101">
      <w:pPr>
        <w:autoSpaceDE w:val="0"/>
        <w:autoSpaceDN w:val="0"/>
        <w:adjustRightInd w:val="0"/>
        <w:ind w:firstLine="720"/>
        <w:jc w:val="both"/>
        <w:rPr>
          <w:sz w:val="28"/>
          <w:szCs w:val="28"/>
        </w:rPr>
      </w:pPr>
      <w:r>
        <w:rPr>
          <w:sz w:val="28"/>
          <w:szCs w:val="28"/>
        </w:rPr>
        <w:t>4.2.3.</w:t>
      </w:r>
      <w:r w:rsidRPr="007A5101">
        <w:rPr>
          <w:sz w:val="28"/>
          <w:szCs w:val="28"/>
        </w:rPr>
        <w:t xml:space="preserve"> реорганизация и ликвидация </w:t>
      </w:r>
      <w:r>
        <w:rPr>
          <w:sz w:val="28"/>
          <w:szCs w:val="28"/>
        </w:rPr>
        <w:t>У</w:t>
      </w:r>
      <w:r w:rsidRPr="007A5101">
        <w:rPr>
          <w:sz w:val="28"/>
          <w:szCs w:val="28"/>
        </w:rPr>
        <w:t>чреждения, а также изменение его типа;</w:t>
      </w:r>
    </w:p>
    <w:p w:rsidR="005032BB" w:rsidRPr="007A5101" w:rsidRDefault="005032BB" w:rsidP="007A5101">
      <w:pPr>
        <w:autoSpaceDE w:val="0"/>
        <w:autoSpaceDN w:val="0"/>
        <w:adjustRightInd w:val="0"/>
        <w:ind w:firstLine="720"/>
        <w:jc w:val="both"/>
        <w:rPr>
          <w:sz w:val="28"/>
          <w:szCs w:val="28"/>
        </w:rPr>
      </w:pPr>
      <w:r>
        <w:rPr>
          <w:sz w:val="28"/>
          <w:szCs w:val="28"/>
        </w:rPr>
        <w:t>4.2.4.</w:t>
      </w:r>
      <w:r w:rsidRPr="007A5101">
        <w:rPr>
          <w:sz w:val="28"/>
          <w:szCs w:val="28"/>
        </w:rPr>
        <w:t xml:space="preserve"> утверждение передаточного акта или разделительного баланса;</w:t>
      </w:r>
    </w:p>
    <w:p w:rsidR="005032BB" w:rsidRPr="007A5101" w:rsidRDefault="005032BB" w:rsidP="007A5101">
      <w:pPr>
        <w:autoSpaceDE w:val="0"/>
        <w:autoSpaceDN w:val="0"/>
        <w:adjustRightInd w:val="0"/>
        <w:ind w:firstLine="720"/>
        <w:jc w:val="both"/>
        <w:rPr>
          <w:sz w:val="28"/>
          <w:szCs w:val="28"/>
        </w:rPr>
      </w:pPr>
      <w:r>
        <w:rPr>
          <w:sz w:val="28"/>
          <w:szCs w:val="28"/>
        </w:rPr>
        <w:t>4.2.5.</w:t>
      </w:r>
      <w:r w:rsidRPr="007A5101">
        <w:rPr>
          <w:sz w:val="28"/>
          <w:szCs w:val="28"/>
        </w:rPr>
        <w:t xml:space="preserve"> назначение ликвидационной комиссии и утверждение промежуточного и окончательного ликвидационных балансов;</w:t>
      </w:r>
    </w:p>
    <w:p w:rsidR="005032BB" w:rsidRDefault="005032BB" w:rsidP="007A5101">
      <w:pPr>
        <w:autoSpaceDE w:val="0"/>
        <w:autoSpaceDN w:val="0"/>
        <w:adjustRightInd w:val="0"/>
        <w:ind w:firstLine="720"/>
        <w:jc w:val="both"/>
        <w:rPr>
          <w:sz w:val="28"/>
          <w:szCs w:val="28"/>
        </w:rPr>
      </w:pPr>
      <w:r>
        <w:rPr>
          <w:sz w:val="28"/>
          <w:szCs w:val="28"/>
        </w:rPr>
        <w:t>4.2.6.</w:t>
      </w:r>
      <w:r w:rsidRPr="007A5101">
        <w:rPr>
          <w:sz w:val="28"/>
          <w:szCs w:val="28"/>
        </w:rPr>
        <w:t xml:space="preserve"> назначение </w:t>
      </w:r>
      <w:r>
        <w:rPr>
          <w:sz w:val="28"/>
          <w:szCs w:val="28"/>
        </w:rPr>
        <w:t>директора У</w:t>
      </w:r>
      <w:r w:rsidRPr="007A5101">
        <w:rPr>
          <w:sz w:val="28"/>
          <w:szCs w:val="28"/>
        </w:rPr>
        <w:t>чреждения и прекращение его полномочий, а также заключение и прекра</w:t>
      </w:r>
      <w:r>
        <w:rPr>
          <w:sz w:val="28"/>
          <w:szCs w:val="28"/>
        </w:rPr>
        <w:t>щение трудового договора с ним;</w:t>
      </w:r>
    </w:p>
    <w:p w:rsidR="005032BB" w:rsidRPr="007A5101" w:rsidRDefault="005032BB" w:rsidP="007A5101">
      <w:pPr>
        <w:autoSpaceDE w:val="0"/>
        <w:autoSpaceDN w:val="0"/>
        <w:adjustRightInd w:val="0"/>
        <w:ind w:firstLine="720"/>
        <w:jc w:val="both"/>
        <w:rPr>
          <w:sz w:val="28"/>
          <w:szCs w:val="28"/>
        </w:rPr>
      </w:pPr>
      <w:r>
        <w:rPr>
          <w:sz w:val="28"/>
          <w:szCs w:val="28"/>
        </w:rPr>
        <w:t>4.2.7.</w:t>
      </w:r>
      <w:r w:rsidRPr="007A5101">
        <w:rPr>
          <w:sz w:val="28"/>
          <w:szCs w:val="28"/>
        </w:rPr>
        <w:t xml:space="preserve"> рассмотрение и одобрение предложений </w:t>
      </w:r>
      <w:r>
        <w:rPr>
          <w:sz w:val="28"/>
          <w:szCs w:val="28"/>
        </w:rPr>
        <w:t>директора</w:t>
      </w:r>
      <w:r w:rsidRPr="007A5101">
        <w:rPr>
          <w:sz w:val="28"/>
          <w:szCs w:val="28"/>
        </w:rPr>
        <w:t xml:space="preserve"> </w:t>
      </w:r>
      <w:r>
        <w:rPr>
          <w:sz w:val="28"/>
          <w:szCs w:val="28"/>
        </w:rPr>
        <w:t>У</w:t>
      </w:r>
      <w:r w:rsidRPr="007A5101">
        <w:rPr>
          <w:sz w:val="28"/>
          <w:szCs w:val="28"/>
        </w:rPr>
        <w:t xml:space="preserve">чреждения о совершении сделок с имуществом </w:t>
      </w:r>
      <w:r>
        <w:rPr>
          <w:sz w:val="28"/>
          <w:szCs w:val="28"/>
        </w:rPr>
        <w:t>У</w:t>
      </w:r>
      <w:r w:rsidRPr="007A5101">
        <w:rPr>
          <w:sz w:val="28"/>
          <w:szCs w:val="28"/>
        </w:rPr>
        <w:t>чреждения в случаях, если для совершения т</w:t>
      </w:r>
      <w:r>
        <w:rPr>
          <w:sz w:val="28"/>
          <w:szCs w:val="28"/>
        </w:rPr>
        <w:t>аких сделок требуется согласие Учредителя У</w:t>
      </w:r>
      <w:r w:rsidRPr="007A5101">
        <w:rPr>
          <w:sz w:val="28"/>
          <w:szCs w:val="28"/>
        </w:rPr>
        <w:t>чреждения;</w:t>
      </w:r>
    </w:p>
    <w:p w:rsidR="005032BB" w:rsidRPr="00157873" w:rsidRDefault="005032BB" w:rsidP="0083013F">
      <w:pPr>
        <w:autoSpaceDE w:val="0"/>
        <w:autoSpaceDN w:val="0"/>
        <w:adjustRightInd w:val="0"/>
        <w:ind w:firstLine="720"/>
        <w:jc w:val="both"/>
        <w:rPr>
          <w:sz w:val="28"/>
          <w:szCs w:val="28"/>
        </w:rPr>
      </w:pPr>
      <w:r>
        <w:rPr>
          <w:sz w:val="28"/>
          <w:szCs w:val="28"/>
        </w:rPr>
        <w:t>4.2.8.</w:t>
      </w:r>
      <w:r w:rsidRPr="007A5101">
        <w:rPr>
          <w:sz w:val="28"/>
          <w:szCs w:val="28"/>
        </w:rPr>
        <w:t xml:space="preserve"> </w:t>
      </w:r>
      <w:r>
        <w:rPr>
          <w:sz w:val="28"/>
          <w:szCs w:val="28"/>
        </w:rPr>
        <w:t xml:space="preserve">назначение членов Наблюдательного совета Учреждения </w:t>
      </w:r>
      <w:r w:rsidRPr="00F741C9">
        <w:rPr>
          <w:sz w:val="28"/>
          <w:szCs w:val="28"/>
        </w:rPr>
        <w:t>(далее - Наблюдательный совет)</w:t>
      </w:r>
      <w:r>
        <w:rPr>
          <w:sz w:val="28"/>
          <w:szCs w:val="28"/>
        </w:rPr>
        <w:t xml:space="preserve"> или досрочное прекращение их полномочий.</w:t>
      </w:r>
    </w:p>
    <w:p w:rsidR="005032BB" w:rsidRDefault="005032BB" w:rsidP="0083013F">
      <w:pPr>
        <w:autoSpaceDE w:val="0"/>
        <w:autoSpaceDN w:val="0"/>
        <w:adjustRightInd w:val="0"/>
        <w:ind w:firstLine="720"/>
        <w:jc w:val="both"/>
        <w:rPr>
          <w:sz w:val="28"/>
          <w:szCs w:val="28"/>
        </w:rPr>
      </w:pPr>
      <w:bookmarkStart w:id="0" w:name="sub_1013"/>
      <w:r>
        <w:rPr>
          <w:sz w:val="28"/>
          <w:szCs w:val="28"/>
        </w:rPr>
        <w:t>4</w:t>
      </w:r>
      <w:r w:rsidRPr="00157873">
        <w:rPr>
          <w:sz w:val="28"/>
          <w:szCs w:val="28"/>
        </w:rPr>
        <w:t>.</w:t>
      </w:r>
      <w:r>
        <w:rPr>
          <w:sz w:val="28"/>
          <w:szCs w:val="28"/>
        </w:rPr>
        <w:t>3.</w:t>
      </w:r>
      <w:r w:rsidRPr="00157873">
        <w:rPr>
          <w:sz w:val="28"/>
          <w:szCs w:val="28"/>
        </w:rPr>
        <w:t xml:space="preserve"> Управление </w:t>
      </w:r>
      <w:r>
        <w:rPr>
          <w:sz w:val="28"/>
          <w:szCs w:val="28"/>
        </w:rPr>
        <w:t>Учреждением</w:t>
      </w:r>
      <w:r w:rsidRPr="00157873">
        <w:rPr>
          <w:sz w:val="28"/>
          <w:szCs w:val="28"/>
        </w:rPr>
        <w:t xml:space="preserve"> осуществляется в соответствии с законодательством Российской Федерации и настоящим Уставом.</w:t>
      </w:r>
    </w:p>
    <w:p w:rsidR="005032BB" w:rsidRDefault="005032BB" w:rsidP="0083013F">
      <w:pPr>
        <w:autoSpaceDE w:val="0"/>
        <w:autoSpaceDN w:val="0"/>
        <w:adjustRightInd w:val="0"/>
        <w:ind w:firstLine="720"/>
        <w:jc w:val="both"/>
        <w:rPr>
          <w:sz w:val="28"/>
          <w:szCs w:val="28"/>
        </w:rPr>
      </w:pPr>
      <w:r>
        <w:rPr>
          <w:sz w:val="28"/>
          <w:szCs w:val="28"/>
        </w:rPr>
        <w:t>4.4. Органами управления Учреждения являются Наблюдательный совет и директор Учреждения.</w:t>
      </w:r>
    </w:p>
    <w:p w:rsidR="005032BB" w:rsidRPr="00D3530F" w:rsidRDefault="005032BB" w:rsidP="00F741C9">
      <w:pPr>
        <w:autoSpaceDE w:val="0"/>
        <w:autoSpaceDN w:val="0"/>
        <w:adjustRightInd w:val="0"/>
        <w:ind w:firstLine="720"/>
        <w:jc w:val="both"/>
        <w:rPr>
          <w:sz w:val="28"/>
          <w:szCs w:val="28"/>
        </w:rPr>
      </w:pPr>
      <w:r>
        <w:rPr>
          <w:sz w:val="28"/>
          <w:szCs w:val="28"/>
        </w:rPr>
        <w:t>4</w:t>
      </w:r>
      <w:r w:rsidRPr="00D3530F">
        <w:rPr>
          <w:sz w:val="28"/>
          <w:szCs w:val="28"/>
        </w:rPr>
        <w:t>.5. Наблюдател</w:t>
      </w:r>
      <w:r w:rsidR="005B0D30">
        <w:rPr>
          <w:sz w:val="28"/>
          <w:szCs w:val="28"/>
        </w:rPr>
        <w:t>ьный совет создается в составе 7</w:t>
      </w:r>
      <w:r w:rsidRPr="00D3530F">
        <w:rPr>
          <w:sz w:val="28"/>
          <w:szCs w:val="28"/>
        </w:rPr>
        <w:t xml:space="preserve"> членов. Решение о назначении представител</w:t>
      </w:r>
      <w:r>
        <w:rPr>
          <w:sz w:val="28"/>
          <w:szCs w:val="28"/>
        </w:rPr>
        <w:t>ей</w:t>
      </w:r>
      <w:r w:rsidRPr="00D3530F">
        <w:rPr>
          <w:sz w:val="28"/>
          <w:szCs w:val="28"/>
        </w:rPr>
        <w:t xml:space="preserve"> работников член</w:t>
      </w:r>
      <w:r>
        <w:rPr>
          <w:sz w:val="28"/>
          <w:szCs w:val="28"/>
        </w:rPr>
        <w:t>ами</w:t>
      </w:r>
      <w:r w:rsidRPr="00D3530F">
        <w:rPr>
          <w:sz w:val="28"/>
          <w:szCs w:val="28"/>
        </w:rPr>
        <w:t xml:space="preserve"> Наблюдательного совета принимается на общем собрании </w:t>
      </w:r>
      <w:r>
        <w:rPr>
          <w:sz w:val="28"/>
          <w:szCs w:val="28"/>
        </w:rPr>
        <w:t>первичной профсоюзной организации Учреждения</w:t>
      </w:r>
      <w:r w:rsidRPr="00D3530F">
        <w:rPr>
          <w:sz w:val="28"/>
          <w:szCs w:val="28"/>
        </w:rPr>
        <w:t xml:space="preserve"> большинством голосов.</w:t>
      </w:r>
    </w:p>
    <w:p w:rsidR="005032BB" w:rsidRPr="00D3530F" w:rsidRDefault="005032BB" w:rsidP="00F741C9">
      <w:pPr>
        <w:autoSpaceDE w:val="0"/>
        <w:autoSpaceDN w:val="0"/>
        <w:adjustRightInd w:val="0"/>
        <w:ind w:firstLine="720"/>
        <w:jc w:val="both"/>
        <w:rPr>
          <w:sz w:val="28"/>
          <w:szCs w:val="28"/>
        </w:rPr>
      </w:pPr>
      <w:r>
        <w:rPr>
          <w:sz w:val="28"/>
          <w:szCs w:val="28"/>
        </w:rPr>
        <w:t>4</w:t>
      </w:r>
      <w:r w:rsidRPr="00D3530F">
        <w:rPr>
          <w:sz w:val="28"/>
          <w:szCs w:val="28"/>
        </w:rPr>
        <w:t>.6. Срок полномочий Наблюдательного совета составляет 3 года.</w:t>
      </w:r>
    </w:p>
    <w:p w:rsidR="005032BB" w:rsidRPr="00D3530F" w:rsidRDefault="005032BB" w:rsidP="00F741C9">
      <w:pPr>
        <w:autoSpaceDE w:val="0"/>
        <w:autoSpaceDN w:val="0"/>
        <w:adjustRightInd w:val="0"/>
        <w:ind w:firstLine="720"/>
        <w:jc w:val="both"/>
        <w:rPr>
          <w:sz w:val="28"/>
          <w:szCs w:val="28"/>
        </w:rPr>
      </w:pPr>
      <w:r>
        <w:rPr>
          <w:sz w:val="28"/>
          <w:szCs w:val="28"/>
        </w:rPr>
        <w:t>4</w:t>
      </w:r>
      <w:r w:rsidRPr="00D3530F">
        <w:rPr>
          <w:sz w:val="28"/>
          <w:szCs w:val="28"/>
        </w:rPr>
        <w:t>.7. Одно и то же лицо может быть членом Наблюдательного совета неограниченное число раз.</w:t>
      </w:r>
    </w:p>
    <w:p w:rsidR="005032BB" w:rsidRPr="00C3205E" w:rsidRDefault="005032BB" w:rsidP="000208A2">
      <w:pPr>
        <w:autoSpaceDE w:val="0"/>
        <w:autoSpaceDN w:val="0"/>
        <w:adjustRightInd w:val="0"/>
        <w:ind w:firstLine="720"/>
        <w:jc w:val="both"/>
        <w:rPr>
          <w:sz w:val="28"/>
          <w:szCs w:val="28"/>
        </w:rPr>
      </w:pPr>
      <w:r>
        <w:rPr>
          <w:sz w:val="28"/>
          <w:szCs w:val="28"/>
        </w:rPr>
        <w:t>4</w:t>
      </w:r>
      <w:r w:rsidRPr="00D3530F">
        <w:rPr>
          <w:sz w:val="28"/>
          <w:szCs w:val="28"/>
        </w:rPr>
        <w:t>.8. Членами Наблю</w:t>
      </w:r>
      <w:r>
        <w:rPr>
          <w:sz w:val="28"/>
          <w:szCs w:val="28"/>
        </w:rPr>
        <w:t xml:space="preserve">дательного совета не могут быть директор Учреждения и его заместители, </w:t>
      </w:r>
      <w:r w:rsidRPr="00C3205E">
        <w:rPr>
          <w:sz w:val="28"/>
          <w:szCs w:val="28"/>
        </w:rPr>
        <w:t>лица, имеющие неснятую или непогашенную судимость.</w:t>
      </w:r>
    </w:p>
    <w:p w:rsidR="005032BB" w:rsidRPr="00C3205E" w:rsidRDefault="005032BB" w:rsidP="00F741C9">
      <w:pPr>
        <w:autoSpaceDE w:val="0"/>
        <w:autoSpaceDN w:val="0"/>
        <w:adjustRightInd w:val="0"/>
        <w:ind w:firstLine="720"/>
        <w:jc w:val="both"/>
        <w:rPr>
          <w:sz w:val="28"/>
          <w:szCs w:val="28"/>
        </w:rPr>
      </w:pPr>
      <w:r>
        <w:rPr>
          <w:sz w:val="28"/>
          <w:szCs w:val="28"/>
        </w:rPr>
        <w:t>4.9</w:t>
      </w:r>
      <w:r w:rsidRPr="00C3205E">
        <w:rPr>
          <w:sz w:val="28"/>
          <w:szCs w:val="28"/>
        </w:rPr>
        <w:t>. Учреждение не вправе выплачивать членам Наблюдательного совета вознаграждение за выполнение ими своих обязанностей</w:t>
      </w:r>
      <w:r w:rsidR="00395D29">
        <w:rPr>
          <w:sz w:val="28"/>
          <w:szCs w:val="28"/>
        </w:rPr>
        <w:t xml:space="preserve">. </w:t>
      </w:r>
    </w:p>
    <w:p w:rsidR="005032BB" w:rsidRPr="001668F7" w:rsidRDefault="005032BB" w:rsidP="00F741C9">
      <w:pPr>
        <w:autoSpaceDE w:val="0"/>
        <w:autoSpaceDN w:val="0"/>
        <w:adjustRightInd w:val="0"/>
        <w:ind w:firstLine="720"/>
        <w:jc w:val="both"/>
        <w:rPr>
          <w:sz w:val="28"/>
          <w:szCs w:val="28"/>
        </w:rPr>
      </w:pPr>
      <w:r>
        <w:rPr>
          <w:sz w:val="28"/>
          <w:szCs w:val="28"/>
        </w:rPr>
        <w:t>4</w:t>
      </w:r>
      <w:r w:rsidRPr="001668F7">
        <w:rPr>
          <w:sz w:val="28"/>
          <w:szCs w:val="28"/>
        </w:rPr>
        <w:t>.10. Полномочия члена Наблюдательного совета могут быть прекращены досрочно:</w:t>
      </w:r>
    </w:p>
    <w:p w:rsidR="005032BB" w:rsidRPr="001668F7" w:rsidRDefault="005032BB" w:rsidP="00F741C9">
      <w:pPr>
        <w:autoSpaceDE w:val="0"/>
        <w:autoSpaceDN w:val="0"/>
        <w:adjustRightInd w:val="0"/>
        <w:ind w:firstLine="720"/>
        <w:jc w:val="both"/>
        <w:rPr>
          <w:sz w:val="28"/>
          <w:szCs w:val="28"/>
        </w:rPr>
      </w:pPr>
      <w:r>
        <w:rPr>
          <w:sz w:val="28"/>
          <w:szCs w:val="28"/>
        </w:rPr>
        <w:lastRenderedPageBreak/>
        <w:t>4.10.1.</w:t>
      </w:r>
      <w:r w:rsidRPr="001668F7">
        <w:rPr>
          <w:sz w:val="28"/>
          <w:szCs w:val="28"/>
        </w:rPr>
        <w:t xml:space="preserve"> по просьбе члена Наблюдательного совета;</w:t>
      </w:r>
    </w:p>
    <w:p w:rsidR="005032BB" w:rsidRPr="001668F7" w:rsidRDefault="005032BB" w:rsidP="00F741C9">
      <w:pPr>
        <w:autoSpaceDE w:val="0"/>
        <w:autoSpaceDN w:val="0"/>
        <w:adjustRightInd w:val="0"/>
        <w:ind w:firstLine="720"/>
        <w:jc w:val="both"/>
        <w:rPr>
          <w:sz w:val="28"/>
          <w:szCs w:val="28"/>
        </w:rPr>
      </w:pPr>
      <w:r>
        <w:rPr>
          <w:sz w:val="28"/>
          <w:szCs w:val="28"/>
        </w:rPr>
        <w:t>4.10.2.</w:t>
      </w:r>
      <w:r w:rsidRPr="001668F7">
        <w:rPr>
          <w:sz w:val="28"/>
          <w:szCs w:val="28"/>
        </w:rPr>
        <w:t xml:space="preserve"> в случае невозможности исполнения членом Наблюдательного совета своих обязанностей по состоянию здоровья или по причине его отсутствия в месте нахождения Учреждения в течение четырех месяцев;</w:t>
      </w:r>
    </w:p>
    <w:p w:rsidR="005032BB" w:rsidRDefault="005032BB" w:rsidP="001668F7">
      <w:pPr>
        <w:autoSpaceDE w:val="0"/>
        <w:autoSpaceDN w:val="0"/>
        <w:adjustRightInd w:val="0"/>
        <w:ind w:firstLine="720"/>
        <w:jc w:val="both"/>
        <w:rPr>
          <w:sz w:val="28"/>
          <w:szCs w:val="28"/>
        </w:rPr>
      </w:pPr>
      <w:r>
        <w:rPr>
          <w:sz w:val="28"/>
          <w:szCs w:val="28"/>
        </w:rPr>
        <w:t>4.10.3.</w:t>
      </w:r>
      <w:r w:rsidRPr="001668F7">
        <w:rPr>
          <w:sz w:val="28"/>
          <w:szCs w:val="28"/>
        </w:rPr>
        <w:t xml:space="preserve"> в случае привлечения члена Наблюдательного сове</w:t>
      </w:r>
      <w:r>
        <w:rPr>
          <w:sz w:val="28"/>
          <w:szCs w:val="28"/>
        </w:rPr>
        <w:t>та к уголовной ответственности.</w:t>
      </w:r>
    </w:p>
    <w:p w:rsidR="005032BB" w:rsidRPr="001668F7" w:rsidRDefault="005032BB" w:rsidP="001668F7">
      <w:pPr>
        <w:autoSpaceDE w:val="0"/>
        <w:autoSpaceDN w:val="0"/>
        <w:adjustRightInd w:val="0"/>
        <w:ind w:firstLine="720"/>
        <w:jc w:val="both"/>
        <w:rPr>
          <w:sz w:val="28"/>
          <w:szCs w:val="28"/>
        </w:rPr>
      </w:pPr>
      <w:r>
        <w:rPr>
          <w:sz w:val="28"/>
          <w:szCs w:val="28"/>
        </w:rPr>
        <w:t>4.11. Полномочия члена Н</w:t>
      </w:r>
      <w:r w:rsidRPr="001668F7">
        <w:rPr>
          <w:sz w:val="28"/>
          <w:szCs w:val="28"/>
        </w:rPr>
        <w:t>аблюдательного совета, являющегося представителем государственного органа или органа местного самоуправления и состоящего с этим органом в трудовых отношениях:</w:t>
      </w:r>
    </w:p>
    <w:p w:rsidR="005032BB" w:rsidRPr="001668F7" w:rsidRDefault="005032BB" w:rsidP="001668F7">
      <w:pPr>
        <w:autoSpaceDE w:val="0"/>
        <w:autoSpaceDN w:val="0"/>
        <w:adjustRightInd w:val="0"/>
        <w:ind w:firstLine="720"/>
        <w:jc w:val="both"/>
        <w:rPr>
          <w:sz w:val="28"/>
          <w:szCs w:val="28"/>
        </w:rPr>
      </w:pPr>
      <w:r>
        <w:rPr>
          <w:sz w:val="28"/>
          <w:szCs w:val="28"/>
        </w:rPr>
        <w:t>4.11.1.</w:t>
      </w:r>
      <w:r w:rsidRPr="001668F7">
        <w:rPr>
          <w:sz w:val="28"/>
          <w:szCs w:val="28"/>
        </w:rPr>
        <w:t xml:space="preserve"> прекращаются досрочно в случае прекращения трудовых отношений</w:t>
      </w:r>
      <w:r w:rsidR="00395D29" w:rsidRPr="00395D29">
        <w:t xml:space="preserve"> </w:t>
      </w:r>
      <w:r w:rsidR="00395D29">
        <w:t xml:space="preserve">с представителем </w:t>
      </w:r>
      <w:r w:rsidR="00395D29" w:rsidRPr="00395D29">
        <w:rPr>
          <w:sz w:val="28"/>
          <w:szCs w:val="28"/>
        </w:rPr>
        <w:t>государственного органа или органа местного самоуправления</w:t>
      </w:r>
      <w:r w:rsidRPr="001668F7">
        <w:rPr>
          <w:sz w:val="28"/>
          <w:szCs w:val="28"/>
        </w:rPr>
        <w:t>;</w:t>
      </w:r>
    </w:p>
    <w:p w:rsidR="005032BB" w:rsidRPr="007A5101" w:rsidRDefault="005032BB" w:rsidP="001668F7">
      <w:pPr>
        <w:autoSpaceDE w:val="0"/>
        <w:autoSpaceDN w:val="0"/>
        <w:adjustRightInd w:val="0"/>
        <w:ind w:firstLine="720"/>
        <w:jc w:val="both"/>
        <w:rPr>
          <w:sz w:val="28"/>
          <w:szCs w:val="28"/>
          <w:highlight w:val="yellow"/>
        </w:rPr>
      </w:pPr>
      <w:r>
        <w:rPr>
          <w:sz w:val="28"/>
          <w:szCs w:val="28"/>
        </w:rPr>
        <w:t>4.11.2.</w:t>
      </w:r>
      <w:r w:rsidRPr="001668F7">
        <w:rPr>
          <w:sz w:val="28"/>
          <w:szCs w:val="28"/>
        </w:rPr>
        <w:t xml:space="preserve"> могут быть прекращены досрочно по представлению указанного государственного органа или органа местного самоуправления.</w:t>
      </w:r>
    </w:p>
    <w:p w:rsidR="005032BB" w:rsidRPr="001668F7" w:rsidRDefault="005032BB" w:rsidP="00F741C9">
      <w:pPr>
        <w:autoSpaceDE w:val="0"/>
        <w:autoSpaceDN w:val="0"/>
        <w:adjustRightInd w:val="0"/>
        <w:ind w:firstLine="720"/>
        <w:jc w:val="both"/>
        <w:rPr>
          <w:sz w:val="28"/>
          <w:szCs w:val="28"/>
        </w:rPr>
      </w:pPr>
      <w:r>
        <w:rPr>
          <w:sz w:val="28"/>
          <w:szCs w:val="28"/>
        </w:rPr>
        <w:t>4.12</w:t>
      </w:r>
      <w:r w:rsidRPr="001668F7">
        <w:rPr>
          <w:sz w:val="28"/>
          <w:szCs w:val="28"/>
        </w:rPr>
        <w:t>. Вакантные места, образовавшиеся в Наблюдательном совете в связи со смертью или с досрочным прекращением полномочий его членов, замещаются на оставшийся срок полномочий Наблюдательного совета.</w:t>
      </w:r>
    </w:p>
    <w:p w:rsidR="005032BB" w:rsidRDefault="005032BB" w:rsidP="00F741C9">
      <w:pPr>
        <w:autoSpaceDE w:val="0"/>
        <w:autoSpaceDN w:val="0"/>
        <w:adjustRightInd w:val="0"/>
        <w:ind w:firstLine="720"/>
        <w:jc w:val="both"/>
        <w:rPr>
          <w:sz w:val="28"/>
          <w:szCs w:val="28"/>
        </w:rPr>
      </w:pPr>
      <w:r>
        <w:rPr>
          <w:sz w:val="28"/>
          <w:szCs w:val="28"/>
        </w:rPr>
        <w:t>4</w:t>
      </w:r>
      <w:r w:rsidRPr="001668F7">
        <w:rPr>
          <w:sz w:val="28"/>
          <w:szCs w:val="28"/>
        </w:rPr>
        <w:t xml:space="preserve">.13. </w:t>
      </w:r>
      <w:r w:rsidRPr="00352AC0">
        <w:rPr>
          <w:sz w:val="28"/>
          <w:szCs w:val="28"/>
        </w:rPr>
        <w:t xml:space="preserve">Председатель </w:t>
      </w:r>
      <w:r>
        <w:rPr>
          <w:sz w:val="28"/>
          <w:szCs w:val="28"/>
        </w:rPr>
        <w:t>Н</w:t>
      </w:r>
      <w:r w:rsidRPr="00352AC0">
        <w:rPr>
          <w:sz w:val="28"/>
          <w:szCs w:val="28"/>
        </w:rPr>
        <w:t xml:space="preserve">аблюдательного совета избирается на срок полномочий </w:t>
      </w:r>
      <w:r>
        <w:rPr>
          <w:sz w:val="28"/>
          <w:szCs w:val="28"/>
        </w:rPr>
        <w:t>Н</w:t>
      </w:r>
      <w:r w:rsidRPr="00352AC0">
        <w:rPr>
          <w:sz w:val="28"/>
          <w:szCs w:val="28"/>
        </w:rPr>
        <w:t xml:space="preserve">аблюдательного совета членами </w:t>
      </w:r>
      <w:r>
        <w:rPr>
          <w:sz w:val="28"/>
          <w:szCs w:val="28"/>
        </w:rPr>
        <w:t>Н</w:t>
      </w:r>
      <w:r w:rsidRPr="00352AC0">
        <w:rPr>
          <w:sz w:val="28"/>
          <w:szCs w:val="28"/>
        </w:rPr>
        <w:t>аблюдательного совета из их числа простым большинством голосов от общего числа голосо</w:t>
      </w:r>
      <w:r>
        <w:rPr>
          <w:sz w:val="28"/>
          <w:szCs w:val="28"/>
        </w:rPr>
        <w:t>в членов Наблюдательного совета.</w:t>
      </w:r>
    </w:p>
    <w:p w:rsidR="005032BB" w:rsidRDefault="005032BB" w:rsidP="00F741C9">
      <w:pPr>
        <w:autoSpaceDE w:val="0"/>
        <w:autoSpaceDN w:val="0"/>
        <w:adjustRightInd w:val="0"/>
        <w:ind w:firstLine="720"/>
        <w:jc w:val="both"/>
        <w:rPr>
          <w:sz w:val="28"/>
          <w:szCs w:val="28"/>
        </w:rPr>
      </w:pPr>
      <w:r>
        <w:rPr>
          <w:sz w:val="28"/>
          <w:szCs w:val="28"/>
        </w:rPr>
        <w:t>4.14</w:t>
      </w:r>
      <w:r w:rsidRPr="00347D78">
        <w:rPr>
          <w:sz w:val="28"/>
          <w:szCs w:val="28"/>
        </w:rPr>
        <w:t>. Председатель Наблюдательного совета организует работу Наблюдательного совета, созывает его заседания, председательствует на них и организует ведение протокола.</w:t>
      </w:r>
    </w:p>
    <w:p w:rsidR="005032BB" w:rsidRDefault="005032BB" w:rsidP="00F741C9">
      <w:pPr>
        <w:autoSpaceDE w:val="0"/>
        <w:autoSpaceDN w:val="0"/>
        <w:adjustRightInd w:val="0"/>
        <w:ind w:firstLine="720"/>
        <w:jc w:val="both"/>
        <w:rPr>
          <w:sz w:val="28"/>
          <w:szCs w:val="28"/>
        </w:rPr>
      </w:pPr>
      <w:r>
        <w:rPr>
          <w:sz w:val="28"/>
          <w:szCs w:val="28"/>
        </w:rPr>
        <w:t>4.15. Заместителем председателя Наблюдательного совета назначается старший по возрасту член Наблюдательного совета.</w:t>
      </w:r>
    </w:p>
    <w:p w:rsidR="005032BB" w:rsidRPr="00347D78" w:rsidRDefault="005032BB" w:rsidP="00F741C9">
      <w:pPr>
        <w:autoSpaceDE w:val="0"/>
        <w:autoSpaceDN w:val="0"/>
        <w:adjustRightInd w:val="0"/>
        <w:ind w:firstLine="720"/>
        <w:jc w:val="both"/>
        <w:rPr>
          <w:sz w:val="28"/>
          <w:szCs w:val="28"/>
        </w:rPr>
      </w:pPr>
      <w:r>
        <w:rPr>
          <w:sz w:val="28"/>
          <w:szCs w:val="28"/>
        </w:rPr>
        <w:t xml:space="preserve">4.16. </w:t>
      </w:r>
      <w:r w:rsidRPr="00347D78">
        <w:rPr>
          <w:sz w:val="28"/>
          <w:szCs w:val="28"/>
        </w:rPr>
        <w:t xml:space="preserve">В отсутствие председателя Наблюдательного совета его функции осуществляет </w:t>
      </w:r>
      <w:r>
        <w:rPr>
          <w:sz w:val="28"/>
          <w:szCs w:val="28"/>
        </w:rPr>
        <w:t>заместитель</w:t>
      </w:r>
      <w:r w:rsidR="00395D29">
        <w:rPr>
          <w:sz w:val="28"/>
          <w:szCs w:val="28"/>
        </w:rPr>
        <w:t xml:space="preserve"> </w:t>
      </w:r>
      <w:r w:rsidR="00395D29" w:rsidRPr="00395D29">
        <w:rPr>
          <w:sz w:val="28"/>
          <w:szCs w:val="28"/>
        </w:rPr>
        <w:t>председателя Наблюдательного совета</w:t>
      </w:r>
      <w:r>
        <w:rPr>
          <w:sz w:val="28"/>
          <w:szCs w:val="28"/>
        </w:rPr>
        <w:t>.</w:t>
      </w:r>
    </w:p>
    <w:p w:rsidR="005032BB" w:rsidRDefault="005032BB" w:rsidP="00F741C9">
      <w:pPr>
        <w:autoSpaceDE w:val="0"/>
        <w:autoSpaceDN w:val="0"/>
        <w:adjustRightInd w:val="0"/>
        <w:ind w:firstLine="720"/>
        <w:jc w:val="both"/>
        <w:rPr>
          <w:sz w:val="28"/>
          <w:szCs w:val="28"/>
        </w:rPr>
      </w:pPr>
      <w:r>
        <w:rPr>
          <w:sz w:val="28"/>
          <w:szCs w:val="28"/>
        </w:rPr>
        <w:t>4.17</w:t>
      </w:r>
      <w:r w:rsidRPr="00347D78">
        <w:rPr>
          <w:sz w:val="28"/>
          <w:szCs w:val="28"/>
        </w:rPr>
        <w:t xml:space="preserve">. </w:t>
      </w:r>
      <w:r>
        <w:rPr>
          <w:sz w:val="28"/>
          <w:szCs w:val="28"/>
        </w:rPr>
        <w:t>Секретарь Наблюдательного совета избирается на срок его полномочий членами Наблюдательного совета из их числа простым большинством голосов от общего числа голосов членов Наблюдательного совета.</w:t>
      </w:r>
    </w:p>
    <w:p w:rsidR="005032BB" w:rsidRDefault="005032BB" w:rsidP="00F741C9">
      <w:pPr>
        <w:autoSpaceDE w:val="0"/>
        <w:autoSpaceDN w:val="0"/>
        <w:adjustRightInd w:val="0"/>
        <w:ind w:firstLine="720"/>
        <w:jc w:val="both"/>
        <w:rPr>
          <w:sz w:val="28"/>
          <w:szCs w:val="28"/>
        </w:rPr>
      </w:pPr>
      <w:r>
        <w:rPr>
          <w:sz w:val="28"/>
          <w:szCs w:val="28"/>
        </w:rPr>
        <w:t xml:space="preserve">4.18. Секретарь Наблюдательного совета отвечает за подготовку заседаний Наблюдательного совета, ведение протокола заседания и достоверность отраженных в нем сведений, а также осуществляет рассылку извещений о времени и месте проведения заседания. Извещения о проведении заседания и иные материалы должны быть направлены членам Наблюдательного совета не </w:t>
      </w:r>
      <w:proofErr w:type="gramStart"/>
      <w:r>
        <w:rPr>
          <w:sz w:val="28"/>
          <w:szCs w:val="28"/>
        </w:rPr>
        <w:t>позднее</w:t>
      </w:r>
      <w:proofErr w:type="gramEnd"/>
      <w:r>
        <w:rPr>
          <w:sz w:val="28"/>
          <w:szCs w:val="28"/>
        </w:rPr>
        <w:t xml:space="preserve"> чем за три дня до проведения заседания.</w:t>
      </w:r>
    </w:p>
    <w:p w:rsidR="005032BB" w:rsidRPr="00D3530F" w:rsidRDefault="005032BB" w:rsidP="00F741C9">
      <w:pPr>
        <w:autoSpaceDE w:val="0"/>
        <w:autoSpaceDN w:val="0"/>
        <w:adjustRightInd w:val="0"/>
        <w:ind w:firstLine="720"/>
        <w:jc w:val="both"/>
        <w:rPr>
          <w:sz w:val="28"/>
          <w:szCs w:val="28"/>
        </w:rPr>
      </w:pPr>
      <w:r>
        <w:rPr>
          <w:sz w:val="28"/>
          <w:szCs w:val="28"/>
        </w:rPr>
        <w:t>4</w:t>
      </w:r>
      <w:r w:rsidRPr="00D3530F">
        <w:rPr>
          <w:sz w:val="28"/>
          <w:szCs w:val="28"/>
        </w:rPr>
        <w:t>.19. Представитель работников Учреждения не может быть назначен председателем или заместителем председателя Наблюдательного совета.</w:t>
      </w:r>
    </w:p>
    <w:p w:rsidR="005032BB" w:rsidRPr="00D3530F" w:rsidRDefault="005032BB" w:rsidP="00F741C9">
      <w:pPr>
        <w:autoSpaceDE w:val="0"/>
        <w:autoSpaceDN w:val="0"/>
        <w:adjustRightInd w:val="0"/>
        <w:ind w:firstLine="720"/>
        <w:jc w:val="both"/>
        <w:rPr>
          <w:sz w:val="28"/>
          <w:szCs w:val="28"/>
        </w:rPr>
      </w:pPr>
      <w:r>
        <w:rPr>
          <w:sz w:val="28"/>
          <w:szCs w:val="28"/>
        </w:rPr>
        <w:t>4</w:t>
      </w:r>
      <w:r w:rsidRPr="00D3530F">
        <w:rPr>
          <w:sz w:val="28"/>
          <w:szCs w:val="28"/>
        </w:rPr>
        <w:t>.20. Наблюдательный совет вправе в любое время переизбрать своего председателя и заместителя председателя.</w:t>
      </w:r>
    </w:p>
    <w:p w:rsidR="005032BB" w:rsidRPr="00D3530F" w:rsidRDefault="005032BB" w:rsidP="00F741C9">
      <w:pPr>
        <w:autoSpaceDE w:val="0"/>
        <w:autoSpaceDN w:val="0"/>
        <w:adjustRightInd w:val="0"/>
        <w:ind w:firstLine="720"/>
        <w:jc w:val="both"/>
        <w:rPr>
          <w:sz w:val="28"/>
          <w:szCs w:val="28"/>
        </w:rPr>
      </w:pPr>
      <w:r>
        <w:rPr>
          <w:sz w:val="28"/>
          <w:szCs w:val="28"/>
        </w:rPr>
        <w:t>4</w:t>
      </w:r>
      <w:r w:rsidRPr="00D3530F">
        <w:rPr>
          <w:sz w:val="28"/>
          <w:szCs w:val="28"/>
        </w:rPr>
        <w:t>.21. К компетенции Наблюдательного совета относится рассмотрение:</w:t>
      </w:r>
    </w:p>
    <w:p w:rsidR="005032BB" w:rsidRPr="00D3530F" w:rsidRDefault="005032BB" w:rsidP="00F741C9">
      <w:pPr>
        <w:autoSpaceDE w:val="0"/>
        <w:autoSpaceDN w:val="0"/>
        <w:adjustRightInd w:val="0"/>
        <w:ind w:firstLine="720"/>
        <w:jc w:val="both"/>
        <w:rPr>
          <w:sz w:val="28"/>
          <w:szCs w:val="28"/>
        </w:rPr>
      </w:pPr>
      <w:r>
        <w:rPr>
          <w:sz w:val="28"/>
          <w:szCs w:val="28"/>
        </w:rPr>
        <w:lastRenderedPageBreak/>
        <w:t>4.21.1.</w:t>
      </w:r>
      <w:r w:rsidRPr="00D3530F">
        <w:rPr>
          <w:sz w:val="28"/>
          <w:szCs w:val="28"/>
        </w:rPr>
        <w:t xml:space="preserve"> предложений Учредителя или директора Учреждения о внесении изменений в устав Учреждения;</w:t>
      </w:r>
    </w:p>
    <w:p w:rsidR="005032BB" w:rsidRPr="00347D78" w:rsidRDefault="005032BB" w:rsidP="00F741C9">
      <w:pPr>
        <w:autoSpaceDE w:val="0"/>
        <w:autoSpaceDN w:val="0"/>
        <w:adjustRightInd w:val="0"/>
        <w:ind w:firstLine="720"/>
        <w:jc w:val="both"/>
        <w:rPr>
          <w:sz w:val="28"/>
          <w:szCs w:val="28"/>
        </w:rPr>
      </w:pPr>
      <w:r>
        <w:rPr>
          <w:sz w:val="28"/>
          <w:szCs w:val="28"/>
        </w:rPr>
        <w:t xml:space="preserve">4.21.2. </w:t>
      </w:r>
      <w:r w:rsidRPr="00347D78">
        <w:rPr>
          <w:sz w:val="28"/>
          <w:szCs w:val="28"/>
        </w:rPr>
        <w:t>предложений Учредителя или директора Учреждения о создании и ликвидации филиалов Учреждения, об открытии и закрытии его представительств;</w:t>
      </w:r>
    </w:p>
    <w:p w:rsidR="005032BB" w:rsidRPr="00347D78" w:rsidRDefault="005032BB" w:rsidP="00F741C9">
      <w:pPr>
        <w:autoSpaceDE w:val="0"/>
        <w:autoSpaceDN w:val="0"/>
        <w:adjustRightInd w:val="0"/>
        <w:ind w:firstLine="720"/>
        <w:jc w:val="both"/>
        <w:rPr>
          <w:sz w:val="28"/>
          <w:szCs w:val="28"/>
        </w:rPr>
      </w:pPr>
      <w:r>
        <w:rPr>
          <w:sz w:val="28"/>
          <w:szCs w:val="28"/>
        </w:rPr>
        <w:t xml:space="preserve">4.21.3. </w:t>
      </w:r>
      <w:r w:rsidRPr="00347D78">
        <w:rPr>
          <w:sz w:val="28"/>
          <w:szCs w:val="28"/>
        </w:rPr>
        <w:t>предложений Учредителя или директора Учреждения о реорганизации или ликвидации Учреждения;</w:t>
      </w:r>
    </w:p>
    <w:p w:rsidR="005032BB" w:rsidRPr="00347D78" w:rsidRDefault="005032BB" w:rsidP="00F741C9">
      <w:pPr>
        <w:autoSpaceDE w:val="0"/>
        <w:autoSpaceDN w:val="0"/>
        <w:adjustRightInd w:val="0"/>
        <w:ind w:firstLine="720"/>
        <w:jc w:val="both"/>
        <w:rPr>
          <w:sz w:val="28"/>
          <w:szCs w:val="28"/>
        </w:rPr>
      </w:pPr>
      <w:r>
        <w:rPr>
          <w:sz w:val="28"/>
          <w:szCs w:val="28"/>
        </w:rPr>
        <w:t xml:space="preserve">4.21.4. </w:t>
      </w:r>
      <w:r w:rsidRPr="00347D78">
        <w:rPr>
          <w:sz w:val="28"/>
          <w:szCs w:val="28"/>
        </w:rPr>
        <w:t>предложений Учредителя или директора Учреждения об изъятии имущества, закрепленного за Учреждением на праве оперативного управления;</w:t>
      </w:r>
    </w:p>
    <w:p w:rsidR="005032BB" w:rsidRPr="00537923" w:rsidRDefault="005032BB" w:rsidP="00F741C9">
      <w:pPr>
        <w:autoSpaceDE w:val="0"/>
        <w:autoSpaceDN w:val="0"/>
        <w:adjustRightInd w:val="0"/>
        <w:ind w:firstLine="720"/>
        <w:jc w:val="both"/>
        <w:rPr>
          <w:sz w:val="28"/>
          <w:szCs w:val="28"/>
        </w:rPr>
      </w:pPr>
      <w:r>
        <w:rPr>
          <w:sz w:val="28"/>
          <w:szCs w:val="28"/>
        </w:rPr>
        <w:t xml:space="preserve">4.21.5. </w:t>
      </w:r>
      <w:r w:rsidRPr="00537923">
        <w:rPr>
          <w:sz w:val="28"/>
          <w:szCs w:val="28"/>
        </w:rPr>
        <w:t>предложений директора Учреждения об участии Учреждения в других юридических лицах, в том числе о внесении денежных средств и иного имущества в уставный (складочный) капитал других юридических лиц или передаче такого имущества иным образом другим юридическим лицам в качестве учредителя или участника;</w:t>
      </w:r>
    </w:p>
    <w:p w:rsidR="005032BB" w:rsidRPr="00537923" w:rsidRDefault="005032BB" w:rsidP="00F741C9">
      <w:pPr>
        <w:autoSpaceDE w:val="0"/>
        <w:autoSpaceDN w:val="0"/>
        <w:adjustRightInd w:val="0"/>
        <w:ind w:firstLine="720"/>
        <w:jc w:val="both"/>
        <w:rPr>
          <w:sz w:val="28"/>
          <w:szCs w:val="28"/>
        </w:rPr>
      </w:pPr>
      <w:r>
        <w:rPr>
          <w:sz w:val="28"/>
          <w:szCs w:val="28"/>
        </w:rPr>
        <w:t xml:space="preserve">4.21.6. </w:t>
      </w:r>
      <w:r w:rsidRPr="00537923">
        <w:rPr>
          <w:sz w:val="28"/>
          <w:szCs w:val="28"/>
        </w:rPr>
        <w:t>проекта плана финансово-хозяйственной деятельности Учреждения;</w:t>
      </w:r>
    </w:p>
    <w:p w:rsidR="005032BB" w:rsidRPr="00537923" w:rsidRDefault="005032BB" w:rsidP="00F741C9">
      <w:pPr>
        <w:autoSpaceDE w:val="0"/>
        <w:autoSpaceDN w:val="0"/>
        <w:adjustRightInd w:val="0"/>
        <w:ind w:firstLine="720"/>
        <w:jc w:val="both"/>
        <w:rPr>
          <w:sz w:val="28"/>
          <w:szCs w:val="28"/>
        </w:rPr>
      </w:pPr>
      <w:r>
        <w:rPr>
          <w:sz w:val="28"/>
          <w:szCs w:val="28"/>
        </w:rPr>
        <w:t xml:space="preserve">4.21.7. </w:t>
      </w:r>
      <w:r w:rsidRPr="00537923">
        <w:rPr>
          <w:sz w:val="28"/>
          <w:szCs w:val="28"/>
        </w:rPr>
        <w:t>по представлению директора Учреждения проектов отчетов о деятельности Учреждения и об использовании его имущества, об исполнении плана его финансово-хозяйственной деятельности, годовой бухгалтерской отчетности Учреждения;</w:t>
      </w:r>
    </w:p>
    <w:p w:rsidR="005032BB" w:rsidRPr="00537923" w:rsidRDefault="005032BB" w:rsidP="00F741C9">
      <w:pPr>
        <w:autoSpaceDE w:val="0"/>
        <w:autoSpaceDN w:val="0"/>
        <w:adjustRightInd w:val="0"/>
        <w:ind w:firstLine="720"/>
        <w:jc w:val="both"/>
        <w:rPr>
          <w:sz w:val="28"/>
          <w:szCs w:val="28"/>
        </w:rPr>
      </w:pPr>
      <w:r>
        <w:rPr>
          <w:sz w:val="28"/>
          <w:szCs w:val="28"/>
        </w:rPr>
        <w:t xml:space="preserve">4.21.8. </w:t>
      </w:r>
      <w:r w:rsidRPr="00537923">
        <w:rPr>
          <w:sz w:val="28"/>
          <w:szCs w:val="28"/>
        </w:rPr>
        <w:t>предложений директора Учреждения о совершении сделок по распоряжению имуществом, на совершение которых требуется согласие Учредителя;</w:t>
      </w:r>
    </w:p>
    <w:p w:rsidR="005032BB" w:rsidRPr="00537923" w:rsidRDefault="005032BB" w:rsidP="00F741C9">
      <w:pPr>
        <w:autoSpaceDE w:val="0"/>
        <w:autoSpaceDN w:val="0"/>
        <w:adjustRightInd w:val="0"/>
        <w:ind w:firstLine="720"/>
        <w:jc w:val="both"/>
        <w:rPr>
          <w:sz w:val="28"/>
          <w:szCs w:val="28"/>
        </w:rPr>
      </w:pPr>
      <w:r>
        <w:rPr>
          <w:sz w:val="28"/>
          <w:szCs w:val="28"/>
        </w:rPr>
        <w:t xml:space="preserve">4.21.9. </w:t>
      </w:r>
      <w:r w:rsidRPr="00537923">
        <w:rPr>
          <w:sz w:val="28"/>
          <w:szCs w:val="28"/>
        </w:rPr>
        <w:t>предложений директора Учреждения о совершении крупных сделок;</w:t>
      </w:r>
    </w:p>
    <w:p w:rsidR="005032BB" w:rsidRPr="00537923" w:rsidRDefault="005032BB" w:rsidP="00F741C9">
      <w:pPr>
        <w:autoSpaceDE w:val="0"/>
        <w:autoSpaceDN w:val="0"/>
        <w:adjustRightInd w:val="0"/>
        <w:ind w:firstLine="720"/>
        <w:jc w:val="both"/>
        <w:rPr>
          <w:sz w:val="28"/>
          <w:szCs w:val="28"/>
        </w:rPr>
      </w:pPr>
      <w:r>
        <w:rPr>
          <w:sz w:val="28"/>
          <w:szCs w:val="28"/>
        </w:rPr>
        <w:t xml:space="preserve">4.21.10. </w:t>
      </w:r>
      <w:r w:rsidRPr="00537923">
        <w:rPr>
          <w:sz w:val="28"/>
          <w:szCs w:val="28"/>
        </w:rPr>
        <w:t>предложений директора Учреждения о совершении сделок, в совершении которых имеется заинтересованность;</w:t>
      </w:r>
    </w:p>
    <w:p w:rsidR="005032BB" w:rsidRPr="00537923" w:rsidRDefault="005032BB" w:rsidP="00F741C9">
      <w:pPr>
        <w:autoSpaceDE w:val="0"/>
        <w:autoSpaceDN w:val="0"/>
        <w:adjustRightInd w:val="0"/>
        <w:ind w:firstLine="720"/>
        <w:jc w:val="both"/>
        <w:rPr>
          <w:sz w:val="28"/>
          <w:szCs w:val="28"/>
        </w:rPr>
      </w:pPr>
      <w:r>
        <w:rPr>
          <w:sz w:val="28"/>
          <w:szCs w:val="28"/>
        </w:rPr>
        <w:t xml:space="preserve">4.21.11. </w:t>
      </w:r>
      <w:r w:rsidRPr="00537923">
        <w:rPr>
          <w:sz w:val="28"/>
          <w:szCs w:val="28"/>
        </w:rPr>
        <w:t>предложений директора Учреждения о выборе кредитных организаций, в которых Учреждение может открыть банковские счета;</w:t>
      </w:r>
    </w:p>
    <w:p w:rsidR="005032BB" w:rsidRDefault="005032BB" w:rsidP="000712C4">
      <w:pPr>
        <w:autoSpaceDE w:val="0"/>
        <w:autoSpaceDN w:val="0"/>
        <w:adjustRightInd w:val="0"/>
        <w:ind w:firstLine="720"/>
        <w:jc w:val="both"/>
        <w:rPr>
          <w:sz w:val="28"/>
          <w:szCs w:val="28"/>
        </w:rPr>
      </w:pPr>
      <w:r>
        <w:rPr>
          <w:sz w:val="28"/>
          <w:szCs w:val="28"/>
        </w:rPr>
        <w:t xml:space="preserve">4.21.12. </w:t>
      </w:r>
      <w:r w:rsidRPr="00537923">
        <w:rPr>
          <w:sz w:val="28"/>
          <w:szCs w:val="28"/>
        </w:rPr>
        <w:t>вопросов проведения аудита годовой бухгалтерской отчетности Учреждения и утверждения аудиторской организации.</w:t>
      </w:r>
    </w:p>
    <w:p w:rsidR="005032BB" w:rsidRPr="00537923" w:rsidRDefault="005032BB" w:rsidP="00F741C9">
      <w:pPr>
        <w:autoSpaceDE w:val="0"/>
        <w:autoSpaceDN w:val="0"/>
        <w:adjustRightInd w:val="0"/>
        <w:ind w:firstLine="720"/>
        <w:jc w:val="both"/>
        <w:rPr>
          <w:sz w:val="28"/>
          <w:szCs w:val="28"/>
        </w:rPr>
      </w:pPr>
      <w:r>
        <w:rPr>
          <w:sz w:val="28"/>
          <w:szCs w:val="28"/>
        </w:rPr>
        <w:t>4.22</w:t>
      </w:r>
      <w:r w:rsidRPr="00B05631">
        <w:rPr>
          <w:sz w:val="28"/>
          <w:szCs w:val="28"/>
        </w:rPr>
        <w:t>. К компетенции Наблюдательного совета относится утверждение положения о закупке товаров, работ, услуг, регламентирующего закупочную деятельность Учреждения.</w:t>
      </w:r>
    </w:p>
    <w:p w:rsidR="005032BB" w:rsidRPr="00537923" w:rsidRDefault="005032BB" w:rsidP="00F741C9">
      <w:pPr>
        <w:autoSpaceDE w:val="0"/>
        <w:autoSpaceDN w:val="0"/>
        <w:adjustRightInd w:val="0"/>
        <w:ind w:firstLine="720"/>
        <w:jc w:val="both"/>
        <w:rPr>
          <w:sz w:val="28"/>
          <w:szCs w:val="28"/>
        </w:rPr>
      </w:pPr>
      <w:r>
        <w:rPr>
          <w:sz w:val="28"/>
          <w:szCs w:val="28"/>
        </w:rPr>
        <w:t>4.23</w:t>
      </w:r>
      <w:r w:rsidRPr="00537923">
        <w:rPr>
          <w:sz w:val="28"/>
          <w:szCs w:val="28"/>
        </w:rPr>
        <w:t>. Вопросы, относящиеся к компетенции Наблюдательного совета, не могут быть</w:t>
      </w:r>
      <w:r>
        <w:rPr>
          <w:sz w:val="28"/>
          <w:szCs w:val="28"/>
        </w:rPr>
        <w:t xml:space="preserve"> переданы на рассмотрение других органов</w:t>
      </w:r>
      <w:r w:rsidRPr="00537923">
        <w:rPr>
          <w:sz w:val="28"/>
          <w:szCs w:val="28"/>
        </w:rPr>
        <w:t xml:space="preserve"> Учреждения.</w:t>
      </w:r>
    </w:p>
    <w:p w:rsidR="005032BB" w:rsidRPr="00537923" w:rsidRDefault="005032BB" w:rsidP="00D3530F">
      <w:pPr>
        <w:autoSpaceDE w:val="0"/>
        <w:autoSpaceDN w:val="0"/>
        <w:adjustRightInd w:val="0"/>
        <w:ind w:firstLine="720"/>
        <w:jc w:val="both"/>
        <w:rPr>
          <w:sz w:val="28"/>
          <w:szCs w:val="28"/>
        </w:rPr>
      </w:pPr>
      <w:r>
        <w:rPr>
          <w:sz w:val="28"/>
          <w:szCs w:val="28"/>
        </w:rPr>
        <w:t>4.24</w:t>
      </w:r>
      <w:r w:rsidRPr="00537923">
        <w:rPr>
          <w:sz w:val="28"/>
          <w:szCs w:val="28"/>
        </w:rPr>
        <w:t>. По требованию Наблюдательного совета или любого из его членов другие органы Учреждения обязаны представить информацию по вопросам, относящимся к компетенции Наблюдательного совета.</w:t>
      </w:r>
    </w:p>
    <w:p w:rsidR="005032BB" w:rsidRPr="00537923" w:rsidRDefault="005032BB" w:rsidP="00F741C9">
      <w:pPr>
        <w:autoSpaceDE w:val="0"/>
        <w:autoSpaceDN w:val="0"/>
        <w:adjustRightInd w:val="0"/>
        <w:ind w:firstLine="720"/>
        <w:jc w:val="both"/>
        <w:rPr>
          <w:sz w:val="28"/>
          <w:szCs w:val="28"/>
        </w:rPr>
      </w:pPr>
      <w:r>
        <w:rPr>
          <w:sz w:val="28"/>
          <w:szCs w:val="28"/>
        </w:rPr>
        <w:t>4.25</w:t>
      </w:r>
      <w:r w:rsidRPr="00537923">
        <w:rPr>
          <w:sz w:val="28"/>
          <w:szCs w:val="28"/>
        </w:rPr>
        <w:t xml:space="preserve">. Заседания Наблюдательного совета проводятся по мере необходимости, но не реже одного раза в квартал. </w:t>
      </w:r>
    </w:p>
    <w:p w:rsidR="005032BB" w:rsidRPr="00537923" w:rsidRDefault="005032BB" w:rsidP="00F741C9">
      <w:pPr>
        <w:autoSpaceDE w:val="0"/>
        <w:autoSpaceDN w:val="0"/>
        <w:adjustRightInd w:val="0"/>
        <w:ind w:firstLine="720"/>
        <w:jc w:val="both"/>
        <w:rPr>
          <w:sz w:val="28"/>
          <w:szCs w:val="28"/>
        </w:rPr>
      </w:pPr>
      <w:r>
        <w:rPr>
          <w:sz w:val="28"/>
          <w:szCs w:val="28"/>
        </w:rPr>
        <w:t>4.26</w:t>
      </w:r>
      <w:r w:rsidRPr="00537923">
        <w:rPr>
          <w:sz w:val="28"/>
          <w:szCs w:val="28"/>
        </w:rPr>
        <w:t>. Заседание Наблюдательного совета созывается его председателем по собственной инициативе, по требованию Учредителя, члена Наблюдательного совета или директора Учреждения.</w:t>
      </w:r>
    </w:p>
    <w:p w:rsidR="005032BB" w:rsidRPr="008755D9" w:rsidRDefault="005032BB" w:rsidP="00F741C9">
      <w:pPr>
        <w:autoSpaceDE w:val="0"/>
        <w:autoSpaceDN w:val="0"/>
        <w:adjustRightInd w:val="0"/>
        <w:ind w:firstLine="720"/>
        <w:jc w:val="both"/>
        <w:rPr>
          <w:sz w:val="28"/>
          <w:szCs w:val="28"/>
        </w:rPr>
      </w:pPr>
      <w:r>
        <w:rPr>
          <w:sz w:val="28"/>
          <w:szCs w:val="28"/>
        </w:rPr>
        <w:lastRenderedPageBreak/>
        <w:t>4.27</w:t>
      </w:r>
      <w:r w:rsidRPr="008755D9">
        <w:rPr>
          <w:sz w:val="28"/>
          <w:szCs w:val="28"/>
        </w:rPr>
        <w:t>. В заседании Наблюдательного совета вправе участвовать директор Учреждения с правом совещательного голоса. Иные приглашенные председателем Наблюдательного совета лица могут участвовать в заседании, если против их присутствия не возражает более чем одна треть от общего числа членов Наблюдательного совета.</w:t>
      </w:r>
    </w:p>
    <w:p w:rsidR="005032BB" w:rsidRPr="008755D9" w:rsidRDefault="005032BB" w:rsidP="00F741C9">
      <w:pPr>
        <w:autoSpaceDE w:val="0"/>
        <w:autoSpaceDN w:val="0"/>
        <w:adjustRightInd w:val="0"/>
        <w:ind w:firstLine="720"/>
        <w:jc w:val="both"/>
        <w:rPr>
          <w:sz w:val="28"/>
          <w:szCs w:val="28"/>
        </w:rPr>
      </w:pPr>
      <w:r>
        <w:rPr>
          <w:sz w:val="28"/>
          <w:szCs w:val="28"/>
        </w:rPr>
        <w:t>4.28</w:t>
      </w:r>
      <w:r w:rsidRPr="008755D9">
        <w:rPr>
          <w:sz w:val="28"/>
          <w:szCs w:val="28"/>
        </w:rPr>
        <w:t>. Заседание Наблюдательного совета является правомочным, если все члены Наблюдательного совета извещены о времени и месте его проведения и на заседании присутствуют более половины членов Наблюдательного совета. Передача членом Наблюдательного совета своего голоса другому лицу не допускается.</w:t>
      </w:r>
    </w:p>
    <w:p w:rsidR="005032BB" w:rsidRPr="00B05631" w:rsidRDefault="005032BB" w:rsidP="00F741C9">
      <w:pPr>
        <w:autoSpaceDE w:val="0"/>
        <w:autoSpaceDN w:val="0"/>
        <w:adjustRightInd w:val="0"/>
        <w:ind w:firstLine="720"/>
        <w:jc w:val="both"/>
        <w:rPr>
          <w:sz w:val="28"/>
          <w:szCs w:val="28"/>
        </w:rPr>
      </w:pPr>
      <w:r>
        <w:rPr>
          <w:sz w:val="28"/>
          <w:szCs w:val="28"/>
        </w:rPr>
        <w:t>4.29</w:t>
      </w:r>
      <w:r w:rsidRPr="00B05631">
        <w:rPr>
          <w:sz w:val="28"/>
          <w:szCs w:val="28"/>
        </w:rPr>
        <w:t>. В случае отсутствия по уважительной причине на заседании Наблюдательного совета члена Наблюдательного совета его мнение может быть представлено в письменной форме и учтено Наблюдательным советом в ходе проведения заседания при определении наличия кворума и результатов голосования, а также при принятии решений Наблюдательным советом путем проведения заочного голосования.</w:t>
      </w:r>
      <w:r>
        <w:rPr>
          <w:sz w:val="28"/>
          <w:szCs w:val="28"/>
        </w:rPr>
        <w:t xml:space="preserve"> </w:t>
      </w:r>
      <w:r w:rsidRPr="00B05631">
        <w:rPr>
          <w:sz w:val="28"/>
          <w:szCs w:val="28"/>
        </w:rPr>
        <w:t>Указанный порядок не может применяться при рассмотрении предложений директора Учреждения о совершении крупных сделок и сделок, в совершении которых имеется заинтересованность.</w:t>
      </w:r>
    </w:p>
    <w:p w:rsidR="005032BB" w:rsidRPr="008755D9" w:rsidRDefault="005032BB" w:rsidP="00F741C9">
      <w:pPr>
        <w:autoSpaceDE w:val="0"/>
        <w:autoSpaceDN w:val="0"/>
        <w:adjustRightInd w:val="0"/>
        <w:ind w:firstLine="720"/>
        <w:jc w:val="both"/>
        <w:rPr>
          <w:sz w:val="28"/>
          <w:szCs w:val="28"/>
        </w:rPr>
      </w:pPr>
      <w:r>
        <w:rPr>
          <w:sz w:val="28"/>
          <w:szCs w:val="28"/>
        </w:rPr>
        <w:t>4.30</w:t>
      </w:r>
      <w:r w:rsidRPr="008755D9">
        <w:rPr>
          <w:sz w:val="28"/>
          <w:szCs w:val="28"/>
        </w:rPr>
        <w:t>. Каждый член Наблюдательного совета имеет при голосовании один голос. В случае равенства голосов решающим является голос председателя Наблюдательного совета.</w:t>
      </w:r>
    </w:p>
    <w:p w:rsidR="005032BB" w:rsidRPr="00157873" w:rsidRDefault="005032BB" w:rsidP="000712C4">
      <w:pPr>
        <w:autoSpaceDE w:val="0"/>
        <w:autoSpaceDN w:val="0"/>
        <w:adjustRightInd w:val="0"/>
        <w:ind w:firstLine="720"/>
        <w:jc w:val="both"/>
        <w:rPr>
          <w:sz w:val="28"/>
          <w:szCs w:val="28"/>
        </w:rPr>
      </w:pPr>
      <w:r>
        <w:rPr>
          <w:sz w:val="28"/>
          <w:szCs w:val="28"/>
        </w:rPr>
        <w:t>4.31</w:t>
      </w:r>
      <w:r w:rsidRPr="008755D9">
        <w:rPr>
          <w:sz w:val="28"/>
          <w:szCs w:val="28"/>
        </w:rPr>
        <w:t xml:space="preserve">. </w:t>
      </w:r>
      <w:r>
        <w:rPr>
          <w:sz w:val="28"/>
          <w:szCs w:val="28"/>
        </w:rPr>
        <w:t>По всем вопросам, не нашедшим отражения в настоящем Уставе, Наблюдательный совет в своей деятельности руководствуется действующим законодательством Российской Федерации.</w:t>
      </w:r>
    </w:p>
    <w:p w:rsidR="005032BB" w:rsidRPr="00157873" w:rsidRDefault="005032BB" w:rsidP="0083013F">
      <w:pPr>
        <w:autoSpaceDE w:val="0"/>
        <w:autoSpaceDN w:val="0"/>
        <w:adjustRightInd w:val="0"/>
        <w:ind w:firstLine="720"/>
        <w:jc w:val="both"/>
        <w:rPr>
          <w:sz w:val="28"/>
          <w:szCs w:val="28"/>
        </w:rPr>
      </w:pPr>
      <w:bookmarkStart w:id="1" w:name="sub_1014"/>
      <w:bookmarkEnd w:id="0"/>
      <w:r>
        <w:rPr>
          <w:sz w:val="28"/>
          <w:szCs w:val="28"/>
        </w:rPr>
        <w:t>4</w:t>
      </w:r>
      <w:r w:rsidRPr="00157873">
        <w:rPr>
          <w:sz w:val="28"/>
          <w:szCs w:val="28"/>
        </w:rPr>
        <w:t>.</w:t>
      </w:r>
      <w:r>
        <w:rPr>
          <w:sz w:val="28"/>
          <w:szCs w:val="28"/>
        </w:rPr>
        <w:t>32.</w:t>
      </w:r>
      <w:r w:rsidRPr="00157873">
        <w:rPr>
          <w:sz w:val="28"/>
          <w:szCs w:val="28"/>
        </w:rPr>
        <w:t xml:space="preserve"> </w:t>
      </w:r>
      <w:r>
        <w:rPr>
          <w:sz w:val="28"/>
          <w:szCs w:val="28"/>
        </w:rPr>
        <w:t>Учреждение</w:t>
      </w:r>
      <w:r w:rsidRPr="00157873">
        <w:rPr>
          <w:sz w:val="28"/>
          <w:szCs w:val="28"/>
        </w:rPr>
        <w:t xml:space="preserve"> возглавляет </w:t>
      </w:r>
      <w:r>
        <w:rPr>
          <w:sz w:val="28"/>
          <w:szCs w:val="28"/>
        </w:rPr>
        <w:t>директор</w:t>
      </w:r>
      <w:r w:rsidRPr="00157873">
        <w:rPr>
          <w:sz w:val="28"/>
          <w:szCs w:val="28"/>
        </w:rPr>
        <w:t xml:space="preserve">, который осуществляет управление </w:t>
      </w:r>
      <w:r>
        <w:rPr>
          <w:sz w:val="28"/>
          <w:szCs w:val="28"/>
        </w:rPr>
        <w:t>Учреждением</w:t>
      </w:r>
      <w:r w:rsidRPr="00157873">
        <w:rPr>
          <w:sz w:val="28"/>
          <w:szCs w:val="28"/>
        </w:rPr>
        <w:t xml:space="preserve"> на принципе единоначалия.</w:t>
      </w:r>
    </w:p>
    <w:p w:rsidR="005032BB" w:rsidRDefault="005032BB" w:rsidP="0083013F">
      <w:pPr>
        <w:autoSpaceDE w:val="0"/>
        <w:autoSpaceDN w:val="0"/>
        <w:adjustRightInd w:val="0"/>
        <w:ind w:firstLine="720"/>
        <w:jc w:val="both"/>
        <w:rPr>
          <w:sz w:val="28"/>
          <w:szCs w:val="28"/>
        </w:rPr>
      </w:pPr>
      <w:bookmarkStart w:id="2" w:name="sub_1015"/>
      <w:bookmarkEnd w:id="1"/>
      <w:r>
        <w:rPr>
          <w:sz w:val="28"/>
          <w:szCs w:val="28"/>
        </w:rPr>
        <w:t>4.33.</w:t>
      </w:r>
      <w:r w:rsidRPr="00E90338">
        <w:rPr>
          <w:sz w:val="28"/>
          <w:szCs w:val="28"/>
        </w:rPr>
        <w:t xml:space="preserve"> </w:t>
      </w:r>
      <w:r>
        <w:rPr>
          <w:sz w:val="28"/>
          <w:szCs w:val="28"/>
        </w:rPr>
        <w:t>Директор Учреждения назначается на должность Учредителем и осуществляет свою деятельность в соответствии с законодательством Российской Федерации, настоящим Уставом, приказами Учредителя, заключённым  с ним трудовым договором.</w:t>
      </w:r>
    </w:p>
    <w:p w:rsidR="005032BB" w:rsidRDefault="005032BB" w:rsidP="0083013F">
      <w:pPr>
        <w:autoSpaceDE w:val="0"/>
        <w:autoSpaceDN w:val="0"/>
        <w:adjustRightInd w:val="0"/>
        <w:ind w:firstLine="720"/>
        <w:jc w:val="both"/>
        <w:rPr>
          <w:sz w:val="28"/>
          <w:szCs w:val="28"/>
        </w:rPr>
      </w:pPr>
      <w:r>
        <w:rPr>
          <w:sz w:val="28"/>
          <w:szCs w:val="28"/>
        </w:rPr>
        <w:t xml:space="preserve">4.34. </w:t>
      </w:r>
      <w:r w:rsidRPr="00794DCF">
        <w:rPr>
          <w:sz w:val="28"/>
          <w:szCs w:val="28"/>
        </w:rPr>
        <w:t xml:space="preserve">К компетенции </w:t>
      </w:r>
      <w:r>
        <w:rPr>
          <w:sz w:val="28"/>
          <w:szCs w:val="28"/>
        </w:rPr>
        <w:t>директора</w:t>
      </w:r>
      <w:r w:rsidRPr="00794DCF">
        <w:rPr>
          <w:sz w:val="28"/>
          <w:szCs w:val="28"/>
        </w:rPr>
        <w:t xml:space="preserve"> </w:t>
      </w:r>
      <w:r>
        <w:rPr>
          <w:sz w:val="28"/>
          <w:szCs w:val="28"/>
        </w:rPr>
        <w:t>У</w:t>
      </w:r>
      <w:r w:rsidRPr="00794DCF">
        <w:rPr>
          <w:sz w:val="28"/>
          <w:szCs w:val="28"/>
        </w:rPr>
        <w:t>чреждени</w:t>
      </w:r>
      <w:r>
        <w:rPr>
          <w:sz w:val="28"/>
          <w:szCs w:val="28"/>
        </w:rPr>
        <w:t xml:space="preserve">я </w:t>
      </w:r>
      <w:r w:rsidRPr="00794DCF">
        <w:rPr>
          <w:sz w:val="28"/>
          <w:szCs w:val="28"/>
        </w:rPr>
        <w:t xml:space="preserve">относятся вопросы осуществления текущего руководства деятельностью </w:t>
      </w:r>
      <w:r>
        <w:rPr>
          <w:sz w:val="28"/>
          <w:szCs w:val="28"/>
        </w:rPr>
        <w:t>У</w:t>
      </w:r>
      <w:r w:rsidRPr="00794DCF">
        <w:rPr>
          <w:sz w:val="28"/>
          <w:szCs w:val="28"/>
        </w:rPr>
        <w:t xml:space="preserve">чреждения, за исключением вопросов, отнесенных федеральными законами или </w:t>
      </w:r>
      <w:r>
        <w:rPr>
          <w:sz w:val="28"/>
          <w:szCs w:val="28"/>
        </w:rPr>
        <w:t>настоящим У</w:t>
      </w:r>
      <w:r w:rsidRPr="00794DCF">
        <w:rPr>
          <w:sz w:val="28"/>
          <w:szCs w:val="28"/>
        </w:rPr>
        <w:t xml:space="preserve">ставом </w:t>
      </w:r>
      <w:r>
        <w:rPr>
          <w:sz w:val="28"/>
          <w:szCs w:val="28"/>
        </w:rPr>
        <w:t>к компетенции У</w:t>
      </w:r>
      <w:r w:rsidRPr="00794DCF">
        <w:rPr>
          <w:sz w:val="28"/>
          <w:szCs w:val="28"/>
        </w:rPr>
        <w:t xml:space="preserve">чредителя </w:t>
      </w:r>
      <w:r>
        <w:rPr>
          <w:sz w:val="28"/>
          <w:szCs w:val="28"/>
        </w:rPr>
        <w:t>и Н</w:t>
      </w:r>
      <w:r w:rsidRPr="00794DCF">
        <w:rPr>
          <w:sz w:val="28"/>
          <w:szCs w:val="28"/>
        </w:rPr>
        <w:t>аблюдательног</w:t>
      </w:r>
      <w:r>
        <w:rPr>
          <w:sz w:val="28"/>
          <w:szCs w:val="28"/>
        </w:rPr>
        <w:t>о совета Учреждения.</w:t>
      </w:r>
    </w:p>
    <w:p w:rsidR="005032BB" w:rsidRPr="00157873" w:rsidRDefault="005032BB" w:rsidP="00794DCF">
      <w:pPr>
        <w:autoSpaceDE w:val="0"/>
        <w:autoSpaceDN w:val="0"/>
        <w:adjustRightInd w:val="0"/>
        <w:ind w:firstLine="720"/>
        <w:jc w:val="both"/>
        <w:rPr>
          <w:sz w:val="28"/>
          <w:szCs w:val="28"/>
        </w:rPr>
      </w:pPr>
      <w:r>
        <w:rPr>
          <w:sz w:val="28"/>
          <w:szCs w:val="28"/>
        </w:rPr>
        <w:t xml:space="preserve">4.35. </w:t>
      </w:r>
      <w:proofErr w:type="gramStart"/>
      <w:r>
        <w:rPr>
          <w:sz w:val="28"/>
          <w:szCs w:val="28"/>
        </w:rPr>
        <w:t>Директор У</w:t>
      </w:r>
      <w:r w:rsidRPr="00794DCF">
        <w:rPr>
          <w:sz w:val="28"/>
          <w:szCs w:val="28"/>
        </w:rPr>
        <w:t xml:space="preserve">чреждения без доверенности действует от имени </w:t>
      </w:r>
      <w:r>
        <w:rPr>
          <w:sz w:val="28"/>
          <w:szCs w:val="28"/>
        </w:rPr>
        <w:t>У</w:t>
      </w:r>
      <w:r w:rsidRPr="00794DCF">
        <w:rPr>
          <w:sz w:val="28"/>
          <w:szCs w:val="28"/>
        </w:rPr>
        <w:t>чреждения, в том числе представляет его интересы и совершает сделки от его имени, представляет его го</w:t>
      </w:r>
      <w:r>
        <w:rPr>
          <w:sz w:val="28"/>
          <w:szCs w:val="28"/>
        </w:rPr>
        <w:t>довую бухгалтерскую отчетность Н</w:t>
      </w:r>
      <w:r w:rsidRPr="00794DCF">
        <w:rPr>
          <w:sz w:val="28"/>
          <w:szCs w:val="28"/>
        </w:rPr>
        <w:t xml:space="preserve">аблюдательному совету для утверждения, утверждает штатное расписание </w:t>
      </w:r>
      <w:r>
        <w:rPr>
          <w:sz w:val="28"/>
          <w:szCs w:val="28"/>
        </w:rPr>
        <w:t>У</w:t>
      </w:r>
      <w:r w:rsidRPr="00794DCF">
        <w:rPr>
          <w:sz w:val="28"/>
          <w:szCs w:val="28"/>
        </w:rPr>
        <w:t xml:space="preserve">чреждения, план его финансово-хозяйственной деятельности, регламентирующие деятельность </w:t>
      </w:r>
      <w:r>
        <w:rPr>
          <w:sz w:val="28"/>
          <w:szCs w:val="28"/>
        </w:rPr>
        <w:t>У</w:t>
      </w:r>
      <w:r w:rsidRPr="00794DCF">
        <w:rPr>
          <w:sz w:val="28"/>
          <w:szCs w:val="28"/>
        </w:rPr>
        <w:t xml:space="preserve">чреждения внутренние документы, издает приказы и дает указания, обязательные для исполнения всеми работниками </w:t>
      </w:r>
      <w:r>
        <w:rPr>
          <w:sz w:val="28"/>
          <w:szCs w:val="28"/>
        </w:rPr>
        <w:t>У</w:t>
      </w:r>
      <w:r w:rsidRPr="00794DCF">
        <w:rPr>
          <w:sz w:val="28"/>
          <w:szCs w:val="28"/>
        </w:rPr>
        <w:t>чреждения.</w:t>
      </w:r>
      <w:proofErr w:type="gramEnd"/>
    </w:p>
    <w:p w:rsidR="005032BB" w:rsidRPr="00B05631" w:rsidRDefault="005032BB" w:rsidP="0083013F">
      <w:pPr>
        <w:autoSpaceDE w:val="0"/>
        <w:autoSpaceDN w:val="0"/>
        <w:adjustRightInd w:val="0"/>
        <w:ind w:firstLine="720"/>
        <w:jc w:val="both"/>
        <w:rPr>
          <w:sz w:val="28"/>
          <w:szCs w:val="28"/>
        </w:rPr>
      </w:pPr>
      <w:bookmarkStart w:id="3" w:name="sub_11712"/>
      <w:bookmarkEnd w:id="2"/>
      <w:r>
        <w:rPr>
          <w:sz w:val="28"/>
          <w:szCs w:val="28"/>
        </w:rPr>
        <w:t>4.36</w:t>
      </w:r>
      <w:r w:rsidRPr="00B05631">
        <w:rPr>
          <w:sz w:val="28"/>
          <w:szCs w:val="28"/>
        </w:rPr>
        <w:t xml:space="preserve">. Директор Учреждения от имени Учреждения размещает заказы и заключает государственные контракты на поставки товаров, выполнение работ, </w:t>
      </w:r>
      <w:r w:rsidRPr="00B05631">
        <w:rPr>
          <w:sz w:val="28"/>
          <w:szCs w:val="28"/>
        </w:rPr>
        <w:lastRenderedPageBreak/>
        <w:t>оказание услуг для нужд Учреждения, заключает иные гражданско-правовые договоры.</w:t>
      </w:r>
    </w:p>
    <w:p w:rsidR="005032BB" w:rsidRPr="00133046" w:rsidRDefault="005032BB" w:rsidP="00133046">
      <w:pPr>
        <w:autoSpaceDE w:val="0"/>
        <w:autoSpaceDN w:val="0"/>
        <w:adjustRightInd w:val="0"/>
        <w:ind w:firstLine="720"/>
        <w:jc w:val="both"/>
        <w:rPr>
          <w:sz w:val="28"/>
          <w:szCs w:val="28"/>
        </w:rPr>
      </w:pPr>
      <w:bookmarkStart w:id="4" w:name="sub_1019"/>
      <w:bookmarkEnd w:id="3"/>
      <w:r>
        <w:rPr>
          <w:sz w:val="28"/>
          <w:szCs w:val="28"/>
        </w:rPr>
        <w:t>4.37</w:t>
      </w:r>
      <w:r w:rsidRPr="00133046">
        <w:rPr>
          <w:sz w:val="28"/>
          <w:szCs w:val="28"/>
        </w:rPr>
        <w:t>.</w:t>
      </w:r>
      <w:bookmarkStart w:id="5" w:name="sub_10192"/>
      <w:bookmarkEnd w:id="4"/>
      <w:r>
        <w:rPr>
          <w:sz w:val="28"/>
          <w:szCs w:val="28"/>
        </w:rPr>
        <w:t xml:space="preserve"> </w:t>
      </w:r>
      <w:r w:rsidRPr="00133046">
        <w:rPr>
          <w:sz w:val="28"/>
          <w:szCs w:val="28"/>
        </w:rPr>
        <w:t xml:space="preserve">Директор Учреждения несет персональную ответственность </w:t>
      </w:r>
      <w:proofErr w:type="gramStart"/>
      <w:r w:rsidRPr="00133046">
        <w:rPr>
          <w:sz w:val="28"/>
          <w:szCs w:val="28"/>
        </w:rPr>
        <w:t>за</w:t>
      </w:r>
      <w:proofErr w:type="gramEnd"/>
      <w:r w:rsidRPr="00133046">
        <w:rPr>
          <w:sz w:val="28"/>
          <w:szCs w:val="28"/>
        </w:rPr>
        <w:t>:</w:t>
      </w:r>
    </w:p>
    <w:p w:rsidR="005032BB" w:rsidRPr="00133046" w:rsidRDefault="005032BB" w:rsidP="00133046">
      <w:pPr>
        <w:autoSpaceDE w:val="0"/>
        <w:autoSpaceDN w:val="0"/>
        <w:adjustRightInd w:val="0"/>
        <w:ind w:firstLine="720"/>
        <w:jc w:val="both"/>
        <w:rPr>
          <w:sz w:val="28"/>
          <w:szCs w:val="28"/>
        </w:rPr>
      </w:pPr>
      <w:r>
        <w:rPr>
          <w:sz w:val="28"/>
          <w:szCs w:val="28"/>
        </w:rPr>
        <w:t>4.37.1.</w:t>
      </w:r>
      <w:r w:rsidRPr="00133046">
        <w:rPr>
          <w:sz w:val="28"/>
          <w:szCs w:val="28"/>
        </w:rPr>
        <w:t xml:space="preserve"> организацию деятельности Учреждения, его бюджетную дисциплину, сохранность и целевое использование переданных ему помещений и имущества, необходимых для работы, состояние трудовой дисциплины, соответствие требованиям безопасности условий труда работников;</w:t>
      </w:r>
    </w:p>
    <w:p w:rsidR="005032BB" w:rsidRPr="00CF128B" w:rsidRDefault="005032BB" w:rsidP="00133046">
      <w:pPr>
        <w:autoSpaceDE w:val="0"/>
        <w:autoSpaceDN w:val="0"/>
        <w:adjustRightInd w:val="0"/>
        <w:ind w:firstLine="720"/>
        <w:jc w:val="both"/>
        <w:rPr>
          <w:sz w:val="28"/>
          <w:szCs w:val="28"/>
        </w:rPr>
      </w:pPr>
      <w:r>
        <w:rPr>
          <w:sz w:val="28"/>
          <w:szCs w:val="28"/>
        </w:rPr>
        <w:t>4.37.2.</w:t>
      </w:r>
      <w:r w:rsidRPr="00133046">
        <w:rPr>
          <w:sz w:val="28"/>
          <w:szCs w:val="28"/>
        </w:rPr>
        <w:t xml:space="preserve"> невыполнение возложенных на него обязанностей, в том числе за нецелевое использование сре</w:t>
      </w:r>
      <w:proofErr w:type="gramStart"/>
      <w:r w:rsidRPr="00133046">
        <w:rPr>
          <w:sz w:val="28"/>
          <w:szCs w:val="28"/>
        </w:rPr>
        <w:t>дств кр</w:t>
      </w:r>
      <w:proofErr w:type="gramEnd"/>
      <w:r w:rsidRPr="00133046">
        <w:rPr>
          <w:sz w:val="28"/>
          <w:szCs w:val="28"/>
        </w:rPr>
        <w:t>аевого бюджета, принятие обязательств сверх доведенных лимитов бюджетных обязательств, иные нарушения бюджетного законо</w:t>
      </w:r>
      <w:r w:rsidR="00CF128B">
        <w:rPr>
          <w:sz w:val="28"/>
          <w:szCs w:val="28"/>
        </w:rPr>
        <w:t>дательства Российской Федерации</w:t>
      </w:r>
      <w:r w:rsidR="00CF128B" w:rsidRPr="00CF128B">
        <w:rPr>
          <w:sz w:val="28"/>
          <w:szCs w:val="28"/>
        </w:rPr>
        <w:t>;</w:t>
      </w:r>
    </w:p>
    <w:p w:rsidR="005032BB" w:rsidRDefault="005032BB" w:rsidP="00133046">
      <w:pPr>
        <w:autoSpaceDE w:val="0"/>
        <w:autoSpaceDN w:val="0"/>
        <w:adjustRightInd w:val="0"/>
        <w:ind w:firstLine="720"/>
        <w:jc w:val="both"/>
        <w:rPr>
          <w:sz w:val="28"/>
          <w:szCs w:val="28"/>
          <w:highlight w:val="yellow"/>
        </w:rPr>
      </w:pPr>
      <w:r>
        <w:rPr>
          <w:sz w:val="28"/>
          <w:szCs w:val="28"/>
        </w:rPr>
        <w:t>4.37.3. иные решения и действия (бездействие), противоречащие законодательству Российской Федерации, законодательству Камчатского края, настоящему Уставу и заключенному с ним трудовому договору.</w:t>
      </w:r>
    </w:p>
    <w:bookmarkEnd w:id="5"/>
    <w:p w:rsidR="005032BB" w:rsidRPr="00133046" w:rsidRDefault="005032BB" w:rsidP="004E416C">
      <w:pPr>
        <w:autoSpaceDE w:val="0"/>
        <w:autoSpaceDN w:val="0"/>
        <w:adjustRightInd w:val="0"/>
        <w:jc w:val="both"/>
        <w:rPr>
          <w:sz w:val="28"/>
          <w:szCs w:val="28"/>
          <w:highlight w:val="yellow"/>
        </w:rPr>
      </w:pPr>
    </w:p>
    <w:p w:rsidR="005032BB" w:rsidRDefault="005032BB" w:rsidP="000712C4">
      <w:pPr>
        <w:autoSpaceDE w:val="0"/>
        <w:autoSpaceDN w:val="0"/>
        <w:adjustRightInd w:val="0"/>
        <w:outlineLvl w:val="0"/>
        <w:rPr>
          <w:b/>
          <w:sz w:val="28"/>
          <w:szCs w:val="28"/>
        </w:rPr>
      </w:pPr>
      <w:r>
        <w:rPr>
          <w:b/>
          <w:sz w:val="28"/>
          <w:szCs w:val="28"/>
        </w:rPr>
        <w:t>5</w:t>
      </w:r>
      <w:r w:rsidRPr="00FE2D49">
        <w:rPr>
          <w:b/>
          <w:sz w:val="28"/>
          <w:szCs w:val="28"/>
        </w:rPr>
        <w:t xml:space="preserve">. ИМУЩЕСТВО </w:t>
      </w:r>
    </w:p>
    <w:p w:rsidR="005032BB" w:rsidRDefault="005032BB" w:rsidP="000712C4">
      <w:pPr>
        <w:autoSpaceDE w:val="0"/>
        <w:autoSpaceDN w:val="0"/>
        <w:adjustRightInd w:val="0"/>
        <w:outlineLvl w:val="0"/>
        <w:rPr>
          <w:b/>
          <w:sz w:val="28"/>
          <w:szCs w:val="28"/>
        </w:rPr>
      </w:pPr>
      <w:r>
        <w:rPr>
          <w:b/>
          <w:sz w:val="28"/>
          <w:szCs w:val="28"/>
        </w:rPr>
        <w:t>И ФИНАНСОВОЕ ОБЕСПЕЧЕНИЕ УЧРЕЖДЕНИЯ</w:t>
      </w:r>
    </w:p>
    <w:p w:rsidR="005032BB" w:rsidRPr="00FE2D49" w:rsidRDefault="005032BB" w:rsidP="000712C4">
      <w:pPr>
        <w:autoSpaceDE w:val="0"/>
        <w:autoSpaceDN w:val="0"/>
        <w:adjustRightInd w:val="0"/>
        <w:ind w:firstLine="720"/>
        <w:jc w:val="both"/>
        <w:rPr>
          <w:sz w:val="28"/>
          <w:szCs w:val="28"/>
        </w:rPr>
      </w:pPr>
    </w:p>
    <w:p w:rsidR="005032BB" w:rsidRPr="001F56EC" w:rsidRDefault="005032BB" w:rsidP="0002297D">
      <w:pPr>
        <w:autoSpaceDE w:val="0"/>
        <w:autoSpaceDN w:val="0"/>
        <w:adjustRightInd w:val="0"/>
        <w:ind w:firstLine="720"/>
        <w:jc w:val="both"/>
        <w:rPr>
          <w:sz w:val="28"/>
          <w:szCs w:val="28"/>
        </w:rPr>
      </w:pPr>
      <w:r>
        <w:rPr>
          <w:sz w:val="28"/>
          <w:szCs w:val="28"/>
        </w:rPr>
        <w:t xml:space="preserve">5.1. </w:t>
      </w:r>
      <w:r w:rsidRPr="001F56EC">
        <w:rPr>
          <w:sz w:val="28"/>
          <w:szCs w:val="28"/>
        </w:rPr>
        <w:t>Имущество Учреждения находится в государственной собственности Камчатского края, отражается на самостоятельном балансе Учреждения и закреплено за ним на праве оперативного управления в соответствии с Гражданским кодексом Российской Федерации.</w:t>
      </w:r>
    </w:p>
    <w:p w:rsidR="005032BB" w:rsidRPr="001F56EC" w:rsidRDefault="005032BB" w:rsidP="007B3EA7">
      <w:pPr>
        <w:autoSpaceDE w:val="0"/>
        <w:autoSpaceDN w:val="0"/>
        <w:adjustRightInd w:val="0"/>
        <w:ind w:firstLine="720"/>
        <w:jc w:val="both"/>
        <w:rPr>
          <w:sz w:val="28"/>
          <w:szCs w:val="28"/>
        </w:rPr>
      </w:pPr>
      <w:r>
        <w:rPr>
          <w:sz w:val="28"/>
          <w:szCs w:val="28"/>
        </w:rPr>
        <w:t xml:space="preserve">5.2. </w:t>
      </w:r>
      <w:r w:rsidR="00395D29">
        <w:rPr>
          <w:sz w:val="28"/>
          <w:szCs w:val="28"/>
        </w:rPr>
        <w:t>Земельные</w:t>
      </w:r>
      <w:r w:rsidRPr="001F56EC">
        <w:rPr>
          <w:sz w:val="28"/>
          <w:szCs w:val="28"/>
        </w:rPr>
        <w:t xml:space="preserve"> участк</w:t>
      </w:r>
      <w:r w:rsidR="00395D29">
        <w:rPr>
          <w:sz w:val="28"/>
          <w:szCs w:val="28"/>
        </w:rPr>
        <w:t>и, необходимые</w:t>
      </w:r>
      <w:r w:rsidRPr="001F56EC">
        <w:rPr>
          <w:sz w:val="28"/>
          <w:szCs w:val="28"/>
        </w:rPr>
        <w:t xml:space="preserve"> для выполнения Учреждением своих уставных задач, предоставляется ему на праве постоянного (бессрочного) пользования.</w:t>
      </w:r>
    </w:p>
    <w:p w:rsidR="005032BB" w:rsidRPr="006D2EB1" w:rsidRDefault="005032BB" w:rsidP="006D2EB1">
      <w:pPr>
        <w:autoSpaceDE w:val="0"/>
        <w:autoSpaceDN w:val="0"/>
        <w:adjustRightInd w:val="0"/>
        <w:ind w:firstLine="720"/>
        <w:jc w:val="both"/>
        <w:rPr>
          <w:sz w:val="28"/>
          <w:szCs w:val="28"/>
        </w:rPr>
      </w:pPr>
      <w:r>
        <w:rPr>
          <w:sz w:val="28"/>
          <w:szCs w:val="28"/>
        </w:rPr>
        <w:t xml:space="preserve">5.3. </w:t>
      </w:r>
      <w:r w:rsidRPr="006D2EB1">
        <w:rPr>
          <w:sz w:val="28"/>
          <w:szCs w:val="28"/>
        </w:rPr>
        <w:t>Учреждение отвечает по своим обязательствам всем находящимся у него на праве опер</w:t>
      </w:r>
      <w:r>
        <w:rPr>
          <w:sz w:val="28"/>
          <w:szCs w:val="28"/>
        </w:rPr>
        <w:t xml:space="preserve">ативного управления имуществом </w:t>
      </w:r>
      <w:r w:rsidRPr="006D2EB1">
        <w:rPr>
          <w:sz w:val="28"/>
          <w:szCs w:val="28"/>
        </w:rPr>
        <w:t>за исключением недвижимого имущества и особо ценного движимого имуществ</w:t>
      </w:r>
      <w:r>
        <w:rPr>
          <w:sz w:val="28"/>
          <w:szCs w:val="28"/>
        </w:rPr>
        <w:t>а, закрепленных за Учреждением С</w:t>
      </w:r>
      <w:r w:rsidRPr="006D2EB1">
        <w:rPr>
          <w:sz w:val="28"/>
          <w:szCs w:val="28"/>
        </w:rPr>
        <w:t>обственником имущества или приобретенных Учреждением за счет средств, выде</w:t>
      </w:r>
      <w:r>
        <w:rPr>
          <w:sz w:val="28"/>
          <w:szCs w:val="28"/>
        </w:rPr>
        <w:t>ленных С</w:t>
      </w:r>
      <w:r w:rsidRPr="006D2EB1">
        <w:rPr>
          <w:sz w:val="28"/>
          <w:szCs w:val="28"/>
        </w:rPr>
        <w:t>обственником имущества.</w:t>
      </w:r>
    </w:p>
    <w:p w:rsidR="005032BB" w:rsidRDefault="005032BB" w:rsidP="006D2EB1">
      <w:pPr>
        <w:autoSpaceDE w:val="0"/>
        <w:autoSpaceDN w:val="0"/>
        <w:adjustRightInd w:val="0"/>
        <w:ind w:firstLine="720"/>
        <w:jc w:val="both"/>
        <w:rPr>
          <w:sz w:val="28"/>
          <w:szCs w:val="28"/>
        </w:rPr>
      </w:pPr>
      <w:r>
        <w:rPr>
          <w:sz w:val="28"/>
          <w:szCs w:val="28"/>
        </w:rPr>
        <w:t xml:space="preserve">5.4. </w:t>
      </w:r>
      <w:r w:rsidRPr="006D2EB1">
        <w:rPr>
          <w:sz w:val="28"/>
          <w:szCs w:val="28"/>
        </w:rPr>
        <w:t xml:space="preserve">По обязательствам Учреждения, связанным с причинением вреда </w:t>
      </w:r>
      <w:r w:rsidR="00CF128B">
        <w:rPr>
          <w:sz w:val="28"/>
          <w:szCs w:val="28"/>
        </w:rPr>
        <w:t>физическим и юридическим лицам</w:t>
      </w:r>
      <w:r w:rsidRPr="006D2EB1">
        <w:rPr>
          <w:sz w:val="28"/>
          <w:szCs w:val="28"/>
        </w:rPr>
        <w:t>,</w:t>
      </w:r>
      <w:r>
        <w:rPr>
          <w:sz w:val="28"/>
          <w:szCs w:val="28"/>
        </w:rPr>
        <w:t xml:space="preserve"> при недостаточности имущества У</w:t>
      </w:r>
      <w:r w:rsidRPr="006D2EB1">
        <w:rPr>
          <w:sz w:val="28"/>
          <w:szCs w:val="28"/>
        </w:rPr>
        <w:t>чреждения, на которое может быть обращено взыскание, субс</w:t>
      </w:r>
      <w:r>
        <w:rPr>
          <w:sz w:val="28"/>
          <w:szCs w:val="28"/>
        </w:rPr>
        <w:t>идиарную ответственность несет С</w:t>
      </w:r>
      <w:r w:rsidRPr="006D2EB1">
        <w:rPr>
          <w:sz w:val="28"/>
          <w:szCs w:val="28"/>
        </w:rPr>
        <w:t xml:space="preserve">обственник имущества </w:t>
      </w:r>
      <w:r>
        <w:rPr>
          <w:sz w:val="28"/>
          <w:szCs w:val="28"/>
        </w:rPr>
        <w:t>У</w:t>
      </w:r>
      <w:r w:rsidRPr="006D2EB1">
        <w:rPr>
          <w:sz w:val="28"/>
          <w:szCs w:val="28"/>
        </w:rPr>
        <w:t>чреждения.</w:t>
      </w:r>
    </w:p>
    <w:p w:rsidR="005032BB" w:rsidRDefault="005032BB" w:rsidP="006D2EB1">
      <w:pPr>
        <w:autoSpaceDE w:val="0"/>
        <w:autoSpaceDN w:val="0"/>
        <w:adjustRightInd w:val="0"/>
        <w:ind w:firstLine="720"/>
        <w:jc w:val="both"/>
        <w:rPr>
          <w:sz w:val="28"/>
          <w:szCs w:val="28"/>
        </w:rPr>
      </w:pPr>
      <w:r>
        <w:rPr>
          <w:sz w:val="28"/>
          <w:szCs w:val="28"/>
        </w:rPr>
        <w:t xml:space="preserve">5.5. </w:t>
      </w:r>
      <w:r w:rsidRPr="001F56EC">
        <w:rPr>
          <w:sz w:val="28"/>
          <w:szCs w:val="28"/>
        </w:rPr>
        <w:t xml:space="preserve">Учреждение не вправе без согласия Учредителя распоряжаться недвижимым имуществом и особо ценным движимым имуществом, </w:t>
      </w:r>
      <w:proofErr w:type="gramStart"/>
      <w:r w:rsidRPr="001F56EC">
        <w:rPr>
          <w:sz w:val="28"/>
          <w:szCs w:val="28"/>
        </w:rPr>
        <w:t>закрепленными</w:t>
      </w:r>
      <w:proofErr w:type="gramEnd"/>
      <w:r w:rsidRPr="001F56EC">
        <w:rPr>
          <w:sz w:val="28"/>
          <w:szCs w:val="28"/>
        </w:rPr>
        <w:t xml:space="preserve"> за ним Учредителем или приобретенными Учреждением за счет средств, выделенных ему Учредителем на приобретение этого имущества. Остальным имуществом, в том числе недвижимым имуществом, Учреждение вправе распоряжаться самостоятельно, если для распоряжения указанным имуществом не</w:t>
      </w:r>
      <w:r>
        <w:rPr>
          <w:sz w:val="28"/>
          <w:szCs w:val="28"/>
        </w:rPr>
        <w:t xml:space="preserve"> требуется согласие Учредителя.</w:t>
      </w:r>
    </w:p>
    <w:p w:rsidR="005032BB" w:rsidRDefault="005032BB" w:rsidP="006D2EB1">
      <w:pPr>
        <w:autoSpaceDE w:val="0"/>
        <w:autoSpaceDN w:val="0"/>
        <w:adjustRightInd w:val="0"/>
        <w:ind w:firstLine="720"/>
        <w:jc w:val="both"/>
        <w:rPr>
          <w:sz w:val="28"/>
          <w:szCs w:val="28"/>
        </w:rPr>
      </w:pPr>
      <w:r>
        <w:rPr>
          <w:sz w:val="28"/>
          <w:szCs w:val="28"/>
        </w:rPr>
        <w:t>5.6</w:t>
      </w:r>
      <w:r w:rsidRPr="001F56EC">
        <w:rPr>
          <w:sz w:val="28"/>
          <w:szCs w:val="28"/>
        </w:rPr>
        <w:t xml:space="preserve">. Недвижимое имущество, закрепленное за Учреждением или приобретенное Учреждением за счет средств, выделенных ему Учредителем на </w:t>
      </w:r>
      <w:r w:rsidRPr="001F56EC">
        <w:rPr>
          <w:sz w:val="28"/>
          <w:szCs w:val="28"/>
        </w:rPr>
        <w:lastRenderedPageBreak/>
        <w:t xml:space="preserve">приобретение этого имущества, а также находящееся у Учреждения особо ценное движимое имущество подлежит обособленному учету. </w:t>
      </w:r>
    </w:p>
    <w:p w:rsidR="005032BB" w:rsidRDefault="005032BB" w:rsidP="00B02D42">
      <w:pPr>
        <w:autoSpaceDE w:val="0"/>
        <w:autoSpaceDN w:val="0"/>
        <w:adjustRightInd w:val="0"/>
        <w:ind w:firstLine="720"/>
        <w:jc w:val="both"/>
        <w:rPr>
          <w:sz w:val="28"/>
          <w:szCs w:val="28"/>
        </w:rPr>
      </w:pPr>
      <w:r>
        <w:rPr>
          <w:sz w:val="28"/>
          <w:szCs w:val="28"/>
        </w:rPr>
        <w:t xml:space="preserve">5.7. </w:t>
      </w:r>
      <w:r w:rsidRPr="001F56EC">
        <w:rPr>
          <w:sz w:val="28"/>
          <w:szCs w:val="28"/>
        </w:rPr>
        <w:t>Собственник имущества вправе изъять излишнее, н</w:t>
      </w:r>
      <w:r>
        <w:rPr>
          <w:sz w:val="28"/>
          <w:szCs w:val="28"/>
        </w:rPr>
        <w:t xml:space="preserve">еиспользуемое или </w:t>
      </w:r>
      <w:r w:rsidRPr="001F56EC">
        <w:rPr>
          <w:sz w:val="28"/>
          <w:szCs w:val="28"/>
        </w:rPr>
        <w:t>используемое не по назначению имущество, закрепленное им за Учреждением либо приобретенное Учреждением з</w:t>
      </w:r>
      <w:r>
        <w:rPr>
          <w:sz w:val="28"/>
          <w:szCs w:val="28"/>
        </w:rPr>
        <w:t>а счет средств, выделенных ему С</w:t>
      </w:r>
      <w:r w:rsidRPr="001F56EC">
        <w:rPr>
          <w:sz w:val="28"/>
          <w:szCs w:val="28"/>
        </w:rPr>
        <w:t xml:space="preserve">обственником на приобретение этого имущества. </w:t>
      </w:r>
    </w:p>
    <w:p w:rsidR="005032BB" w:rsidRDefault="005032BB" w:rsidP="00B02D42">
      <w:pPr>
        <w:autoSpaceDE w:val="0"/>
        <w:autoSpaceDN w:val="0"/>
        <w:adjustRightInd w:val="0"/>
        <w:ind w:firstLine="720"/>
        <w:jc w:val="both"/>
        <w:rPr>
          <w:sz w:val="28"/>
          <w:szCs w:val="28"/>
        </w:rPr>
      </w:pPr>
      <w:r>
        <w:rPr>
          <w:sz w:val="28"/>
          <w:szCs w:val="28"/>
        </w:rPr>
        <w:t xml:space="preserve">5.8. </w:t>
      </w:r>
      <w:r w:rsidRPr="006D2EB1">
        <w:rPr>
          <w:sz w:val="28"/>
          <w:szCs w:val="28"/>
        </w:rPr>
        <w:t>Учреждение является</w:t>
      </w:r>
      <w:r>
        <w:rPr>
          <w:sz w:val="28"/>
          <w:szCs w:val="28"/>
        </w:rPr>
        <w:t xml:space="preserve"> получателем бюджетных средств.</w:t>
      </w:r>
    </w:p>
    <w:p w:rsidR="005032BB" w:rsidRPr="006D2EB1" w:rsidRDefault="005032BB" w:rsidP="00B02D42">
      <w:pPr>
        <w:autoSpaceDE w:val="0"/>
        <w:autoSpaceDN w:val="0"/>
        <w:adjustRightInd w:val="0"/>
        <w:ind w:firstLine="720"/>
        <w:jc w:val="both"/>
        <w:rPr>
          <w:sz w:val="28"/>
          <w:szCs w:val="28"/>
        </w:rPr>
      </w:pPr>
      <w:r>
        <w:rPr>
          <w:sz w:val="28"/>
          <w:szCs w:val="28"/>
        </w:rPr>
        <w:t>5</w:t>
      </w:r>
      <w:r w:rsidRPr="00191CB8">
        <w:rPr>
          <w:sz w:val="28"/>
          <w:szCs w:val="28"/>
        </w:rPr>
        <w:t>.9. Учреждение осуществляет операции по расходованию бюджетных сре</w:t>
      </w:r>
      <w:proofErr w:type="gramStart"/>
      <w:r w:rsidRPr="00191CB8">
        <w:rPr>
          <w:sz w:val="28"/>
          <w:szCs w:val="28"/>
        </w:rPr>
        <w:t>дств в с</w:t>
      </w:r>
      <w:proofErr w:type="gramEnd"/>
      <w:r w:rsidRPr="00191CB8">
        <w:rPr>
          <w:sz w:val="28"/>
          <w:szCs w:val="28"/>
        </w:rPr>
        <w:t xml:space="preserve">оответствии с планом финансово-хозяйственной деятельности, утвержденным в установленном порядке директором Учреждения. </w:t>
      </w:r>
    </w:p>
    <w:p w:rsidR="005032BB" w:rsidRPr="00C1453C" w:rsidRDefault="005032BB" w:rsidP="008060DE">
      <w:pPr>
        <w:autoSpaceDE w:val="0"/>
        <w:autoSpaceDN w:val="0"/>
        <w:adjustRightInd w:val="0"/>
        <w:ind w:firstLine="720"/>
        <w:jc w:val="both"/>
        <w:rPr>
          <w:sz w:val="28"/>
          <w:szCs w:val="28"/>
        </w:rPr>
      </w:pPr>
      <w:r>
        <w:rPr>
          <w:sz w:val="28"/>
          <w:szCs w:val="28"/>
        </w:rPr>
        <w:t>5</w:t>
      </w:r>
      <w:r w:rsidRPr="00C1453C">
        <w:rPr>
          <w:sz w:val="28"/>
          <w:szCs w:val="28"/>
        </w:rPr>
        <w:t>.10. Учреждение осуществляет свою деятельность в соответствии с государственным  заданием, формируемым и утверждаемым Учредителем.</w:t>
      </w:r>
    </w:p>
    <w:p w:rsidR="005032BB" w:rsidRPr="00C1453C" w:rsidRDefault="005032BB" w:rsidP="008060DE">
      <w:pPr>
        <w:autoSpaceDE w:val="0"/>
        <w:autoSpaceDN w:val="0"/>
        <w:adjustRightInd w:val="0"/>
        <w:ind w:firstLine="720"/>
        <w:jc w:val="both"/>
        <w:rPr>
          <w:sz w:val="28"/>
          <w:szCs w:val="28"/>
        </w:rPr>
      </w:pPr>
      <w:r>
        <w:rPr>
          <w:sz w:val="28"/>
          <w:szCs w:val="28"/>
        </w:rPr>
        <w:t>5</w:t>
      </w:r>
      <w:r w:rsidRPr="00C1453C">
        <w:rPr>
          <w:sz w:val="28"/>
          <w:szCs w:val="28"/>
        </w:rPr>
        <w:t>.11. Учреждение не вправе отказаться от выполнения государственного  задания.</w:t>
      </w:r>
    </w:p>
    <w:p w:rsidR="005032BB" w:rsidRPr="00C1453C" w:rsidRDefault="005032BB" w:rsidP="00C1453C">
      <w:pPr>
        <w:autoSpaceDE w:val="0"/>
        <w:autoSpaceDN w:val="0"/>
        <w:adjustRightInd w:val="0"/>
        <w:ind w:firstLine="720"/>
        <w:jc w:val="both"/>
        <w:rPr>
          <w:sz w:val="28"/>
          <w:szCs w:val="28"/>
        </w:rPr>
      </w:pPr>
      <w:r>
        <w:rPr>
          <w:sz w:val="28"/>
          <w:szCs w:val="28"/>
        </w:rPr>
        <w:t>5</w:t>
      </w:r>
      <w:r w:rsidRPr="00C1453C">
        <w:rPr>
          <w:sz w:val="28"/>
          <w:szCs w:val="28"/>
        </w:rPr>
        <w:t>.12. Финансовое обеспечение основных видов деятель</w:t>
      </w:r>
      <w:r>
        <w:rPr>
          <w:sz w:val="28"/>
          <w:szCs w:val="28"/>
        </w:rPr>
        <w:t xml:space="preserve">ности, установленных настоящим Уставом, </w:t>
      </w:r>
      <w:r w:rsidRPr="00C1453C">
        <w:rPr>
          <w:sz w:val="28"/>
          <w:szCs w:val="28"/>
        </w:rPr>
        <w:t>осуществляется в виде субсидий из бюджета Камчатского края и иных не запрещенных федеральными законами источников.</w:t>
      </w:r>
    </w:p>
    <w:p w:rsidR="005032BB" w:rsidRPr="00C1453C" w:rsidRDefault="005032BB" w:rsidP="008060DE">
      <w:pPr>
        <w:autoSpaceDE w:val="0"/>
        <w:autoSpaceDN w:val="0"/>
        <w:adjustRightInd w:val="0"/>
        <w:ind w:firstLine="720"/>
        <w:jc w:val="both"/>
        <w:rPr>
          <w:sz w:val="28"/>
          <w:szCs w:val="28"/>
        </w:rPr>
      </w:pPr>
      <w:r>
        <w:rPr>
          <w:sz w:val="28"/>
          <w:szCs w:val="28"/>
        </w:rPr>
        <w:t>5</w:t>
      </w:r>
      <w:r w:rsidRPr="00C1453C">
        <w:rPr>
          <w:sz w:val="28"/>
          <w:szCs w:val="28"/>
        </w:rPr>
        <w:t>.13. Уменьшение объема субсидии, предоставленной на выполнение государственного  задания, в течение срока его выполнения осуществляется только при соответствующем изменении государственного задания.</w:t>
      </w:r>
    </w:p>
    <w:p w:rsidR="005032BB" w:rsidRPr="00716ECB" w:rsidRDefault="005032BB" w:rsidP="008060DE">
      <w:pPr>
        <w:autoSpaceDE w:val="0"/>
        <w:autoSpaceDN w:val="0"/>
        <w:adjustRightInd w:val="0"/>
        <w:ind w:firstLine="720"/>
        <w:jc w:val="both"/>
        <w:rPr>
          <w:sz w:val="28"/>
          <w:szCs w:val="28"/>
        </w:rPr>
      </w:pPr>
      <w:r>
        <w:rPr>
          <w:sz w:val="28"/>
          <w:szCs w:val="28"/>
        </w:rPr>
        <w:t>5</w:t>
      </w:r>
      <w:r w:rsidRPr="00716ECB">
        <w:rPr>
          <w:sz w:val="28"/>
          <w:szCs w:val="28"/>
        </w:rPr>
        <w:t xml:space="preserve">.14. </w:t>
      </w:r>
      <w:proofErr w:type="gramStart"/>
      <w:r w:rsidRPr="00716ECB">
        <w:rPr>
          <w:sz w:val="28"/>
          <w:szCs w:val="28"/>
        </w:rPr>
        <w:t xml:space="preserve">Финансовое обеспечение выполнения государственного задания осуществляется с учетом расходов на содержание недвижимого имущества и особо ценного движимого имущества, закрепленных за Учреждением Учредителем или приобретенных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w:t>
      </w:r>
      <w:proofErr w:type="gramEnd"/>
    </w:p>
    <w:p w:rsidR="005032BB" w:rsidRPr="00716ECB" w:rsidRDefault="005032BB" w:rsidP="008060DE">
      <w:pPr>
        <w:autoSpaceDE w:val="0"/>
        <w:autoSpaceDN w:val="0"/>
        <w:adjustRightInd w:val="0"/>
        <w:ind w:firstLine="720"/>
        <w:jc w:val="both"/>
        <w:rPr>
          <w:sz w:val="28"/>
          <w:szCs w:val="28"/>
        </w:rPr>
      </w:pPr>
      <w:r>
        <w:rPr>
          <w:sz w:val="28"/>
          <w:szCs w:val="28"/>
        </w:rPr>
        <w:t>5</w:t>
      </w:r>
      <w:r w:rsidRPr="00716ECB">
        <w:rPr>
          <w:sz w:val="28"/>
          <w:szCs w:val="28"/>
        </w:rPr>
        <w:t>.15. В случае сдачи в аренду с согласия Учредителя недвижимого имущества или особо ценного движимого имущества, закрепленных за Учреждением Учредителем или приобретенных Учреждением за счет средств, выделенных ему Учредителем на приобретение такого имущества, финансовое обеспечение содержания такого имущества</w:t>
      </w:r>
      <w:r>
        <w:rPr>
          <w:sz w:val="28"/>
          <w:szCs w:val="28"/>
        </w:rPr>
        <w:t xml:space="preserve"> У</w:t>
      </w:r>
      <w:r w:rsidRPr="00716ECB">
        <w:rPr>
          <w:sz w:val="28"/>
          <w:szCs w:val="28"/>
        </w:rPr>
        <w:t>чредителем не осуществляется.</w:t>
      </w:r>
    </w:p>
    <w:p w:rsidR="005032BB" w:rsidRPr="00716ECB" w:rsidRDefault="005032BB" w:rsidP="00794DCF">
      <w:pPr>
        <w:autoSpaceDE w:val="0"/>
        <w:autoSpaceDN w:val="0"/>
        <w:adjustRightInd w:val="0"/>
        <w:ind w:firstLine="720"/>
        <w:jc w:val="both"/>
        <w:rPr>
          <w:sz w:val="28"/>
          <w:szCs w:val="28"/>
        </w:rPr>
      </w:pPr>
      <w:r>
        <w:rPr>
          <w:sz w:val="28"/>
          <w:szCs w:val="28"/>
        </w:rPr>
        <w:t>5</w:t>
      </w:r>
      <w:r w:rsidRPr="00716ECB">
        <w:rPr>
          <w:sz w:val="28"/>
          <w:szCs w:val="28"/>
        </w:rPr>
        <w:t>.16. Материально-техническое обеспечение деятельности Учреждения осуществляется в соответствии с законодательством о закупках товаров, работ, усл</w:t>
      </w:r>
      <w:r>
        <w:rPr>
          <w:sz w:val="28"/>
          <w:szCs w:val="28"/>
        </w:rPr>
        <w:t>уг отдельными видами юридических</w:t>
      </w:r>
      <w:r w:rsidRPr="00716ECB">
        <w:rPr>
          <w:sz w:val="28"/>
          <w:szCs w:val="28"/>
        </w:rPr>
        <w:t xml:space="preserve"> лиц.</w:t>
      </w:r>
    </w:p>
    <w:p w:rsidR="005032BB" w:rsidRPr="00716ECB" w:rsidRDefault="005032BB" w:rsidP="00716ECB">
      <w:pPr>
        <w:ind w:firstLine="708"/>
        <w:jc w:val="both"/>
        <w:rPr>
          <w:sz w:val="28"/>
          <w:szCs w:val="28"/>
        </w:rPr>
      </w:pPr>
      <w:r>
        <w:rPr>
          <w:sz w:val="28"/>
          <w:szCs w:val="28"/>
        </w:rPr>
        <w:t>5</w:t>
      </w:r>
      <w:r w:rsidRPr="00716ECB">
        <w:rPr>
          <w:sz w:val="28"/>
          <w:szCs w:val="28"/>
        </w:rPr>
        <w:t>.17. Учреждение вправе привлекать для осуществления своей деятельности на договорной основе юридических и физических лиц, организации, приобретать или арендовать основные средства за счет имеющихся у него финансовых ресурсов в порядке, установленном законодательством Российской Федерации.</w:t>
      </w:r>
    </w:p>
    <w:p w:rsidR="005032BB" w:rsidRDefault="005032BB" w:rsidP="00E315F6">
      <w:pPr>
        <w:ind w:firstLine="708"/>
        <w:jc w:val="both"/>
        <w:rPr>
          <w:sz w:val="28"/>
          <w:szCs w:val="28"/>
        </w:rPr>
      </w:pPr>
      <w:r>
        <w:rPr>
          <w:sz w:val="28"/>
          <w:szCs w:val="28"/>
        </w:rPr>
        <w:t>5</w:t>
      </w:r>
      <w:r w:rsidRPr="00716ECB">
        <w:rPr>
          <w:sz w:val="28"/>
          <w:szCs w:val="28"/>
        </w:rPr>
        <w:t>.18. Ежегодно Учреждение обязано опубликовывать отчеты о своей деятельности и об использовании закрепленного за ним имущества в определенных Учредителем средствах массовой информации</w:t>
      </w:r>
      <w:r>
        <w:rPr>
          <w:sz w:val="28"/>
          <w:szCs w:val="28"/>
        </w:rPr>
        <w:t>.</w:t>
      </w:r>
    </w:p>
    <w:p w:rsidR="005032BB" w:rsidRDefault="005032BB" w:rsidP="00C44D92">
      <w:pPr>
        <w:jc w:val="both"/>
        <w:rPr>
          <w:sz w:val="28"/>
          <w:szCs w:val="28"/>
          <w:highlight w:val="green"/>
        </w:rPr>
      </w:pPr>
    </w:p>
    <w:p w:rsidR="005032BB" w:rsidRPr="001F206B" w:rsidRDefault="005032BB" w:rsidP="001F206B">
      <w:pPr>
        <w:rPr>
          <w:b/>
          <w:sz w:val="28"/>
          <w:szCs w:val="28"/>
        </w:rPr>
      </w:pPr>
      <w:r>
        <w:rPr>
          <w:b/>
          <w:sz w:val="28"/>
          <w:szCs w:val="28"/>
        </w:rPr>
        <w:t>6</w:t>
      </w:r>
      <w:r w:rsidRPr="001F206B">
        <w:rPr>
          <w:b/>
          <w:sz w:val="28"/>
          <w:szCs w:val="28"/>
        </w:rPr>
        <w:t xml:space="preserve">. ИЗМЕНЕНИЕ ТИПА, РЕОРГАНИЗАЦИЯ И ЛИКВИДАЦИЯ </w:t>
      </w:r>
      <w:r>
        <w:rPr>
          <w:b/>
          <w:sz w:val="28"/>
          <w:szCs w:val="28"/>
        </w:rPr>
        <w:t>УЧРЕЖДЕНИЯ</w:t>
      </w:r>
    </w:p>
    <w:p w:rsidR="005032BB" w:rsidRDefault="005032BB" w:rsidP="00AC0255">
      <w:pPr>
        <w:autoSpaceDE w:val="0"/>
        <w:autoSpaceDN w:val="0"/>
        <w:adjustRightInd w:val="0"/>
        <w:ind w:firstLine="720"/>
        <w:jc w:val="both"/>
        <w:rPr>
          <w:sz w:val="28"/>
          <w:szCs w:val="28"/>
        </w:rPr>
      </w:pPr>
    </w:p>
    <w:p w:rsidR="005032BB" w:rsidRDefault="005032BB" w:rsidP="00AC0255">
      <w:pPr>
        <w:autoSpaceDE w:val="0"/>
        <w:autoSpaceDN w:val="0"/>
        <w:adjustRightInd w:val="0"/>
        <w:ind w:firstLine="720"/>
        <w:jc w:val="both"/>
        <w:rPr>
          <w:sz w:val="28"/>
          <w:szCs w:val="28"/>
        </w:rPr>
      </w:pPr>
      <w:r>
        <w:rPr>
          <w:sz w:val="28"/>
          <w:szCs w:val="28"/>
        </w:rPr>
        <w:t>6.1. У</w:t>
      </w:r>
      <w:r w:rsidRPr="00AC0255">
        <w:rPr>
          <w:sz w:val="28"/>
          <w:szCs w:val="28"/>
        </w:rPr>
        <w:t>чреждение может быть реорганизовано в случаях и в порядке, которые предусмотрены Граждански</w:t>
      </w:r>
      <w:r>
        <w:rPr>
          <w:sz w:val="28"/>
          <w:szCs w:val="28"/>
        </w:rPr>
        <w:t>м кодексом Российской Федерации</w:t>
      </w:r>
      <w:r w:rsidRPr="00AC0255">
        <w:rPr>
          <w:sz w:val="28"/>
          <w:szCs w:val="28"/>
        </w:rPr>
        <w:t xml:space="preserve"> и иными федеральными законами.</w:t>
      </w:r>
    </w:p>
    <w:p w:rsidR="005032BB" w:rsidRPr="00AC0255" w:rsidRDefault="005032BB" w:rsidP="00AC0255">
      <w:pPr>
        <w:autoSpaceDE w:val="0"/>
        <w:autoSpaceDN w:val="0"/>
        <w:adjustRightInd w:val="0"/>
        <w:ind w:firstLine="720"/>
        <w:jc w:val="both"/>
        <w:rPr>
          <w:sz w:val="28"/>
          <w:szCs w:val="28"/>
        </w:rPr>
      </w:pPr>
      <w:r>
        <w:rPr>
          <w:sz w:val="28"/>
          <w:szCs w:val="28"/>
        </w:rPr>
        <w:t xml:space="preserve">6.2. </w:t>
      </w:r>
      <w:r w:rsidRPr="00AC0255">
        <w:rPr>
          <w:sz w:val="28"/>
          <w:szCs w:val="28"/>
        </w:rPr>
        <w:t xml:space="preserve">Реорганизация </w:t>
      </w:r>
      <w:r>
        <w:rPr>
          <w:sz w:val="28"/>
          <w:szCs w:val="28"/>
        </w:rPr>
        <w:t>У</w:t>
      </w:r>
      <w:r w:rsidRPr="00AC0255">
        <w:rPr>
          <w:sz w:val="28"/>
          <w:szCs w:val="28"/>
        </w:rPr>
        <w:t>чреждения может быть осуществлена в форме:</w:t>
      </w:r>
    </w:p>
    <w:p w:rsidR="005032BB" w:rsidRPr="00AC0255" w:rsidRDefault="005032BB" w:rsidP="00AC0255">
      <w:pPr>
        <w:autoSpaceDE w:val="0"/>
        <w:autoSpaceDN w:val="0"/>
        <w:adjustRightInd w:val="0"/>
        <w:ind w:firstLine="720"/>
        <w:jc w:val="both"/>
        <w:rPr>
          <w:sz w:val="28"/>
          <w:szCs w:val="28"/>
        </w:rPr>
      </w:pPr>
      <w:r>
        <w:rPr>
          <w:sz w:val="28"/>
          <w:szCs w:val="28"/>
        </w:rPr>
        <w:t>6.2.1.</w:t>
      </w:r>
      <w:r w:rsidRPr="00AC0255">
        <w:rPr>
          <w:sz w:val="28"/>
          <w:szCs w:val="28"/>
        </w:rPr>
        <w:t xml:space="preserve"> слияния двух или нескольких автономных учреждений</w:t>
      </w:r>
      <w:r>
        <w:rPr>
          <w:sz w:val="28"/>
          <w:szCs w:val="28"/>
        </w:rPr>
        <w:t xml:space="preserve">, </w:t>
      </w:r>
      <w:r w:rsidRPr="00425795">
        <w:rPr>
          <w:sz w:val="28"/>
          <w:szCs w:val="28"/>
        </w:rPr>
        <w:t xml:space="preserve">если участники указанного процесса созданы на </w:t>
      </w:r>
      <w:r>
        <w:rPr>
          <w:sz w:val="28"/>
          <w:szCs w:val="28"/>
        </w:rPr>
        <w:t>базе имущества Камчатского края</w:t>
      </w:r>
      <w:r w:rsidRPr="00AC0255">
        <w:rPr>
          <w:sz w:val="28"/>
          <w:szCs w:val="28"/>
        </w:rPr>
        <w:t>;</w:t>
      </w:r>
    </w:p>
    <w:p w:rsidR="005032BB" w:rsidRPr="00AC0255" w:rsidRDefault="005032BB" w:rsidP="00AC0255">
      <w:pPr>
        <w:autoSpaceDE w:val="0"/>
        <w:autoSpaceDN w:val="0"/>
        <w:adjustRightInd w:val="0"/>
        <w:ind w:firstLine="720"/>
        <w:jc w:val="both"/>
        <w:rPr>
          <w:sz w:val="28"/>
          <w:szCs w:val="28"/>
        </w:rPr>
      </w:pPr>
      <w:r>
        <w:rPr>
          <w:sz w:val="28"/>
          <w:szCs w:val="28"/>
        </w:rPr>
        <w:t>6.2.2.</w:t>
      </w:r>
      <w:r w:rsidRPr="00AC0255">
        <w:rPr>
          <w:sz w:val="28"/>
          <w:szCs w:val="28"/>
        </w:rPr>
        <w:t xml:space="preserve"> присоединения к автономному учреждению одного учреждения или нескольких учреждений соответствующей формы собственности</w:t>
      </w:r>
      <w:r>
        <w:rPr>
          <w:sz w:val="28"/>
          <w:szCs w:val="28"/>
        </w:rPr>
        <w:t>,</w:t>
      </w:r>
      <w:r w:rsidRPr="00E44BE7">
        <w:rPr>
          <w:sz w:val="28"/>
          <w:szCs w:val="28"/>
        </w:rPr>
        <w:t xml:space="preserve"> </w:t>
      </w:r>
      <w:r w:rsidRPr="00425795">
        <w:rPr>
          <w:sz w:val="28"/>
          <w:szCs w:val="28"/>
        </w:rPr>
        <w:t xml:space="preserve">если участники указанного процесса созданы на </w:t>
      </w:r>
      <w:r>
        <w:rPr>
          <w:sz w:val="28"/>
          <w:szCs w:val="28"/>
        </w:rPr>
        <w:t>базе имущества Камчатского края</w:t>
      </w:r>
      <w:r w:rsidRPr="00AC0255">
        <w:rPr>
          <w:sz w:val="28"/>
          <w:szCs w:val="28"/>
        </w:rPr>
        <w:t>;</w:t>
      </w:r>
    </w:p>
    <w:p w:rsidR="005032BB" w:rsidRPr="00AC0255" w:rsidRDefault="005032BB" w:rsidP="00AC0255">
      <w:pPr>
        <w:autoSpaceDE w:val="0"/>
        <w:autoSpaceDN w:val="0"/>
        <w:adjustRightInd w:val="0"/>
        <w:ind w:firstLine="720"/>
        <w:jc w:val="both"/>
        <w:rPr>
          <w:sz w:val="28"/>
          <w:szCs w:val="28"/>
        </w:rPr>
      </w:pPr>
      <w:r>
        <w:rPr>
          <w:sz w:val="28"/>
          <w:szCs w:val="28"/>
        </w:rPr>
        <w:t>6.2.3.</w:t>
      </w:r>
      <w:r w:rsidRPr="00AC0255">
        <w:rPr>
          <w:sz w:val="28"/>
          <w:szCs w:val="28"/>
        </w:rPr>
        <w:t xml:space="preserve"> разделения автономного учреждения на два учреждения или несколько учреждений соответствующей формы собственности;</w:t>
      </w:r>
    </w:p>
    <w:p w:rsidR="005032BB" w:rsidRPr="00AC0255" w:rsidRDefault="005032BB" w:rsidP="00AC0255">
      <w:pPr>
        <w:autoSpaceDE w:val="0"/>
        <w:autoSpaceDN w:val="0"/>
        <w:adjustRightInd w:val="0"/>
        <w:ind w:firstLine="720"/>
        <w:jc w:val="both"/>
        <w:rPr>
          <w:sz w:val="28"/>
          <w:szCs w:val="28"/>
        </w:rPr>
      </w:pPr>
      <w:r>
        <w:rPr>
          <w:sz w:val="28"/>
          <w:szCs w:val="28"/>
        </w:rPr>
        <w:t>6.2.4.</w:t>
      </w:r>
      <w:r w:rsidRPr="00AC0255">
        <w:rPr>
          <w:sz w:val="28"/>
          <w:szCs w:val="28"/>
        </w:rPr>
        <w:t xml:space="preserve"> выделения из автономного учреждения одного учреждения или нескольких учреждений соответствующей формы собственности.</w:t>
      </w:r>
    </w:p>
    <w:p w:rsidR="005032BB" w:rsidRPr="0027106F" w:rsidRDefault="005032BB" w:rsidP="00AC0255">
      <w:pPr>
        <w:autoSpaceDE w:val="0"/>
        <w:autoSpaceDN w:val="0"/>
        <w:adjustRightInd w:val="0"/>
        <w:ind w:firstLine="720"/>
        <w:jc w:val="both"/>
        <w:rPr>
          <w:sz w:val="28"/>
          <w:szCs w:val="28"/>
        </w:rPr>
      </w:pPr>
      <w:r>
        <w:rPr>
          <w:sz w:val="28"/>
          <w:szCs w:val="28"/>
        </w:rPr>
        <w:t>6</w:t>
      </w:r>
      <w:r w:rsidRPr="0027106F">
        <w:rPr>
          <w:sz w:val="28"/>
          <w:szCs w:val="28"/>
        </w:rPr>
        <w:t>.3. Учреждение может быть реорганизовано, если это не повлечет за собой нарушение конституционных прав граждан в социально-культурной сфере, в том числе прав граждан на получение бесплатной медицинской помощи и бесплатного образования или права на участие в культурной жизни.</w:t>
      </w:r>
    </w:p>
    <w:p w:rsidR="005032BB" w:rsidRPr="0027106F" w:rsidRDefault="005032BB" w:rsidP="00AC0255">
      <w:pPr>
        <w:autoSpaceDE w:val="0"/>
        <w:autoSpaceDN w:val="0"/>
        <w:adjustRightInd w:val="0"/>
        <w:ind w:firstLine="720"/>
        <w:jc w:val="both"/>
        <w:rPr>
          <w:sz w:val="28"/>
          <w:szCs w:val="28"/>
        </w:rPr>
      </w:pPr>
      <w:r>
        <w:rPr>
          <w:sz w:val="28"/>
          <w:szCs w:val="28"/>
        </w:rPr>
        <w:t>6</w:t>
      </w:r>
      <w:r w:rsidRPr="0027106F">
        <w:rPr>
          <w:sz w:val="28"/>
          <w:szCs w:val="28"/>
        </w:rPr>
        <w:t>.4. Изменение типа краевого учреждения не является его реорганизацией и осуществляется в соответс</w:t>
      </w:r>
      <w:r w:rsidR="00CF128B">
        <w:rPr>
          <w:sz w:val="28"/>
          <w:szCs w:val="28"/>
        </w:rPr>
        <w:t>т</w:t>
      </w:r>
      <w:r w:rsidRPr="0027106F">
        <w:rPr>
          <w:sz w:val="28"/>
          <w:szCs w:val="28"/>
        </w:rPr>
        <w:t>вии с законодательством Российской Федерации и Камчатского края.</w:t>
      </w:r>
    </w:p>
    <w:p w:rsidR="005032BB" w:rsidRPr="00AC0255" w:rsidRDefault="005032BB" w:rsidP="00AC0255">
      <w:pPr>
        <w:autoSpaceDE w:val="0"/>
        <w:autoSpaceDN w:val="0"/>
        <w:adjustRightInd w:val="0"/>
        <w:ind w:firstLine="720"/>
        <w:jc w:val="both"/>
        <w:rPr>
          <w:sz w:val="28"/>
          <w:szCs w:val="28"/>
        </w:rPr>
      </w:pPr>
      <w:r>
        <w:rPr>
          <w:sz w:val="28"/>
          <w:szCs w:val="28"/>
        </w:rPr>
        <w:t>6</w:t>
      </w:r>
      <w:r w:rsidRPr="0027106F">
        <w:rPr>
          <w:sz w:val="28"/>
          <w:szCs w:val="28"/>
        </w:rPr>
        <w:t>.5. При изменении типа Учреждения оно вправе осуществлять предусмотренные настоящим Уставом виды деятельности на основании лицензий, свидетельства о государственной аккредитации и иных разрешительных документов, выданных Учреждению до изменения его типа, до окончания срока действия таких документов. При этом не требуются переоформление документов, подтверждающих наличие лицензий, в соответствии с законодательством о лицензировании отдельных видов деятельности и переоформление иных разрешительных документов.</w:t>
      </w:r>
    </w:p>
    <w:p w:rsidR="005032BB" w:rsidRPr="00AC0255" w:rsidRDefault="005032BB" w:rsidP="00AC0255">
      <w:pPr>
        <w:autoSpaceDE w:val="0"/>
        <w:autoSpaceDN w:val="0"/>
        <w:adjustRightInd w:val="0"/>
        <w:ind w:firstLine="720"/>
        <w:jc w:val="both"/>
        <w:rPr>
          <w:sz w:val="28"/>
          <w:szCs w:val="28"/>
        </w:rPr>
      </w:pPr>
      <w:r>
        <w:rPr>
          <w:sz w:val="28"/>
          <w:szCs w:val="28"/>
        </w:rPr>
        <w:t>6</w:t>
      </w:r>
      <w:r w:rsidRPr="00AC0255">
        <w:rPr>
          <w:sz w:val="28"/>
          <w:szCs w:val="28"/>
        </w:rPr>
        <w:t>.</w:t>
      </w:r>
      <w:r>
        <w:rPr>
          <w:sz w:val="28"/>
          <w:szCs w:val="28"/>
        </w:rPr>
        <w:t>6.</w:t>
      </w:r>
      <w:r w:rsidRPr="00AC0255">
        <w:rPr>
          <w:sz w:val="28"/>
          <w:szCs w:val="28"/>
        </w:rPr>
        <w:t xml:space="preserve"> </w:t>
      </w:r>
      <w:r>
        <w:rPr>
          <w:sz w:val="28"/>
          <w:szCs w:val="28"/>
        </w:rPr>
        <w:t>У</w:t>
      </w:r>
      <w:r w:rsidRPr="00AC0255">
        <w:rPr>
          <w:sz w:val="28"/>
          <w:szCs w:val="28"/>
        </w:rPr>
        <w:t>чреждение может быть ликвидировано по основаниям и в порядке, которые предусмотрены Гражданским кодексом Российской Федерации.</w:t>
      </w:r>
    </w:p>
    <w:p w:rsidR="005032BB" w:rsidRPr="00AC0255" w:rsidRDefault="005032BB" w:rsidP="00AC0255">
      <w:pPr>
        <w:autoSpaceDE w:val="0"/>
        <w:autoSpaceDN w:val="0"/>
        <w:adjustRightInd w:val="0"/>
        <w:ind w:firstLine="720"/>
        <w:jc w:val="both"/>
        <w:rPr>
          <w:sz w:val="28"/>
          <w:szCs w:val="28"/>
        </w:rPr>
      </w:pPr>
      <w:r>
        <w:rPr>
          <w:sz w:val="28"/>
          <w:szCs w:val="28"/>
        </w:rPr>
        <w:t>6.7</w:t>
      </w:r>
      <w:r w:rsidRPr="00AC0255">
        <w:rPr>
          <w:sz w:val="28"/>
          <w:szCs w:val="28"/>
        </w:rPr>
        <w:t xml:space="preserve">. Требования кредиторов ликвидируемого </w:t>
      </w:r>
      <w:r>
        <w:rPr>
          <w:sz w:val="28"/>
          <w:szCs w:val="28"/>
        </w:rPr>
        <w:t>У</w:t>
      </w:r>
      <w:r w:rsidRPr="00AC0255">
        <w:rPr>
          <w:sz w:val="28"/>
          <w:szCs w:val="28"/>
        </w:rPr>
        <w:t xml:space="preserve">чреждения удовлетворяются за счет </w:t>
      </w:r>
      <w:r>
        <w:rPr>
          <w:sz w:val="28"/>
          <w:szCs w:val="28"/>
        </w:rPr>
        <w:t xml:space="preserve">всего принадлежащего ему </w:t>
      </w:r>
      <w:r w:rsidRPr="00AC0255">
        <w:rPr>
          <w:sz w:val="28"/>
          <w:szCs w:val="28"/>
        </w:rPr>
        <w:t xml:space="preserve">имущества, </w:t>
      </w:r>
      <w:r>
        <w:rPr>
          <w:sz w:val="28"/>
          <w:szCs w:val="28"/>
        </w:rPr>
        <w:t>за исключением недвижимого и особо ценного движимого имущества, закрепленного за ним Учредителем или приобретенного за счет средств, выделенных ему Учредителем на приобретение этого имущества.</w:t>
      </w:r>
    </w:p>
    <w:p w:rsidR="005032BB" w:rsidRDefault="005032BB" w:rsidP="00AC0255">
      <w:pPr>
        <w:autoSpaceDE w:val="0"/>
        <w:autoSpaceDN w:val="0"/>
        <w:adjustRightInd w:val="0"/>
        <w:ind w:firstLine="720"/>
        <w:jc w:val="both"/>
        <w:rPr>
          <w:sz w:val="28"/>
          <w:szCs w:val="28"/>
        </w:rPr>
      </w:pPr>
      <w:r>
        <w:rPr>
          <w:sz w:val="28"/>
          <w:szCs w:val="28"/>
        </w:rPr>
        <w:t>6.8</w:t>
      </w:r>
      <w:r w:rsidRPr="00AC0255">
        <w:rPr>
          <w:sz w:val="28"/>
          <w:szCs w:val="28"/>
        </w:rPr>
        <w:t xml:space="preserve">. Имущество </w:t>
      </w:r>
      <w:r>
        <w:rPr>
          <w:sz w:val="28"/>
          <w:szCs w:val="28"/>
        </w:rPr>
        <w:t>У</w:t>
      </w:r>
      <w:r w:rsidRPr="00AC0255">
        <w:rPr>
          <w:sz w:val="28"/>
          <w:szCs w:val="28"/>
        </w:rPr>
        <w:t xml:space="preserve">чреждения,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w:t>
      </w:r>
      <w:r>
        <w:rPr>
          <w:sz w:val="28"/>
          <w:szCs w:val="28"/>
        </w:rPr>
        <w:t>У</w:t>
      </w:r>
      <w:r w:rsidRPr="00AC0255">
        <w:rPr>
          <w:sz w:val="28"/>
          <w:szCs w:val="28"/>
        </w:rPr>
        <w:t>чреждения, перед</w:t>
      </w:r>
      <w:r>
        <w:rPr>
          <w:sz w:val="28"/>
          <w:szCs w:val="28"/>
        </w:rPr>
        <w:t>ается ликвидационной комиссией У</w:t>
      </w:r>
      <w:r w:rsidRPr="00AC0255">
        <w:rPr>
          <w:sz w:val="28"/>
          <w:szCs w:val="28"/>
        </w:rPr>
        <w:t>чредителю.</w:t>
      </w:r>
    </w:p>
    <w:p w:rsidR="005032BB" w:rsidRDefault="005032BB" w:rsidP="00425795">
      <w:pPr>
        <w:autoSpaceDE w:val="0"/>
        <w:autoSpaceDN w:val="0"/>
        <w:adjustRightInd w:val="0"/>
        <w:ind w:firstLine="720"/>
        <w:jc w:val="both"/>
        <w:rPr>
          <w:sz w:val="28"/>
          <w:szCs w:val="28"/>
        </w:rPr>
      </w:pPr>
      <w:r>
        <w:rPr>
          <w:sz w:val="28"/>
          <w:szCs w:val="28"/>
        </w:rPr>
        <w:lastRenderedPageBreak/>
        <w:t xml:space="preserve">6.9. </w:t>
      </w:r>
      <w:proofErr w:type="gramStart"/>
      <w:r w:rsidRPr="00425795">
        <w:rPr>
          <w:sz w:val="28"/>
          <w:szCs w:val="28"/>
        </w:rPr>
        <w:t>Ликвидация Учреждения считается завершенной, а Учреждение прекратившим свою деятельность после внесения записи в Единый государственный реестр юридических лиц.</w:t>
      </w:r>
      <w:proofErr w:type="gramEnd"/>
    </w:p>
    <w:p w:rsidR="005032BB" w:rsidRPr="00425795" w:rsidRDefault="005032BB" w:rsidP="00425795">
      <w:pPr>
        <w:autoSpaceDE w:val="0"/>
        <w:autoSpaceDN w:val="0"/>
        <w:adjustRightInd w:val="0"/>
        <w:ind w:firstLine="720"/>
        <w:jc w:val="both"/>
        <w:rPr>
          <w:sz w:val="28"/>
          <w:szCs w:val="28"/>
        </w:rPr>
      </w:pPr>
      <w:r>
        <w:rPr>
          <w:sz w:val="28"/>
          <w:szCs w:val="28"/>
        </w:rPr>
        <w:t xml:space="preserve">6.10. </w:t>
      </w:r>
      <w:r w:rsidRPr="00425795">
        <w:rPr>
          <w:sz w:val="28"/>
          <w:szCs w:val="28"/>
        </w:rPr>
        <w:t>При ликвидации и реорганизации Учреждения, увольняемым работникам гарантируется соблюдение их прав и интересов в соответствии с законодательством Российской Федерации.</w:t>
      </w:r>
    </w:p>
    <w:p w:rsidR="005032BB" w:rsidRDefault="005032BB" w:rsidP="001F206B">
      <w:pPr>
        <w:autoSpaceDE w:val="0"/>
        <w:autoSpaceDN w:val="0"/>
        <w:adjustRightInd w:val="0"/>
        <w:ind w:firstLine="720"/>
        <w:jc w:val="both"/>
        <w:rPr>
          <w:sz w:val="28"/>
          <w:szCs w:val="28"/>
        </w:rPr>
      </w:pPr>
      <w:r>
        <w:rPr>
          <w:sz w:val="28"/>
          <w:szCs w:val="28"/>
        </w:rPr>
        <w:t xml:space="preserve">6.11. </w:t>
      </w:r>
      <w:r w:rsidRPr="00425795">
        <w:rPr>
          <w:sz w:val="28"/>
          <w:szCs w:val="28"/>
        </w:rPr>
        <w:t>При реорганизации Учреждения все документы (управленческие, финансово – хозяйственные, по личному составу и другие) передаются организации – правопреемнику, при ликвидации Учреждения – в архив.</w:t>
      </w:r>
    </w:p>
    <w:p w:rsidR="005032BB" w:rsidRDefault="005032BB" w:rsidP="001F206B">
      <w:pPr>
        <w:autoSpaceDE w:val="0"/>
        <w:autoSpaceDN w:val="0"/>
        <w:adjustRightInd w:val="0"/>
        <w:ind w:firstLine="720"/>
        <w:jc w:val="both"/>
        <w:rPr>
          <w:sz w:val="28"/>
          <w:szCs w:val="28"/>
        </w:rPr>
      </w:pPr>
    </w:p>
    <w:p w:rsidR="005032BB" w:rsidRPr="00DF5E98" w:rsidRDefault="005032BB" w:rsidP="00DF5E98">
      <w:pPr>
        <w:autoSpaceDE w:val="0"/>
        <w:autoSpaceDN w:val="0"/>
        <w:adjustRightInd w:val="0"/>
        <w:rPr>
          <w:b/>
          <w:sz w:val="28"/>
          <w:szCs w:val="28"/>
        </w:rPr>
      </w:pPr>
      <w:r>
        <w:rPr>
          <w:b/>
          <w:sz w:val="28"/>
          <w:szCs w:val="28"/>
        </w:rPr>
        <w:t>7</w:t>
      </w:r>
      <w:r w:rsidRPr="00DF5E98">
        <w:rPr>
          <w:b/>
          <w:sz w:val="28"/>
          <w:szCs w:val="28"/>
        </w:rPr>
        <w:t>. ЗАКЛЮЧИТЕЛЬНЫЕ ПОЛОЖЕНИЯ</w:t>
      </w:r>
    </w:p>
    <w:p w:rsidR="005032BB" w:rsidRPr="00DF5E98" w:rsidRDefault="005032BB" w:rsidP="00DF5E98">
      <w:pPr>
        <w:autoSpaceDE w:val="0"/>
        <w:autoSpaceDN w:val="0"/>
        <w:adjustRightInd w:val="0"/>
        <w:ind w:firstLine="720"/>
        <w:jc w:val="both"/>
        <w:rPr>
          <w:sz w:val="28"/>
          <w:szCs w:val="28"/>
        </w:rPr>
      </w:pPr>
    </w:p>
    <w:p w:rsidR="005032BB" w:rsidRPr="001F206B" w:rsidRDefault="005032BB" w:rsidP="00DF5E98">
      <w:pPr>
        <w:autoSpaceDE w:val="0"/>
        <w:autoSpaceDN w:val="0"/>
        <w:adjustRightInd w:val="0"/>
        <w:ind w:firstLine="720"/>
        <w:jc w:val="both"/>
        <w:rPr>
          <w:sz w:val="28"/>
          <w:szCs w:val="28"/>
        </w:rPr>
      </w:pPr>
      <w:proofErr w:type="gramStart"/>
      <w:r w:rsidRPr="00DF5E98">
        <w:rPr>
          <w:sz w:val="28"/>
          <w:szCs w:val="28"/>
        </w:rPr>
        <w:t xml:space="preserve">По всем вопросам, не нашедшим своего отражения в настоящем Уставе, но прямо или косвенно вытекающим из характера деятельности Учреждения и могущим иметь принципиальное значение для Учреждения с точки зрения необходимости защиты его законных прав и интересов,  Учреждение будет руководствоваться положениями </w:t>
      </w:r>
      <w:bookmarkStart w:id="6" w:name="_GoBack"/>
      <w:bookmarkEnd w:id="6"/>
      <w:r w:rsidRPr="00DF5E98">
        <w:rPr>
          <w:sz w:val="28"/>
          <w:szCs w:val="28"/>
        </w:rPr>
        <w:t>законодательства Российской Федерации и нормативными правовыми актами Камчатского края.</w:t>
      </w:r>
      <w:proofErr w:type="gramEnd"/>
    </w:p>
    <w:sectPr w:rsidR="005032BB" w:rsidRPr="001F206B" w:rsidSect="00431AE4">
      <w:headerReference w:type="default" r:id="rId8"/>
      <w:footerReference w:type="default" r:id="rId9"/>
      <w:pgSz w:w="11906" w:h="16838"/>
      <w:pgMar w:top="1134" w:right="566"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A1E" w:rsidRDefault="00147A1E" w:rsidP="0035060A">
      <w:r>
        <w:separator/>
      </w:r>
    </w:p>
  </w:endnote>
  <w:endnote w:type="continuationSeparator" w:id="0">
    <w:p w:rsidR="00147A1E" w:rsidRDefault="00147A1E" w:rsidP="003506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2BB" w:rsidRDefault="004F40F4">
    <w:pPr>
      <w:pStyle w:val="a6"/>
    </w:pPr>
    <w:r>
      <w:fldChar w:fldCharType="begin"/>
    </w:r>
    <w:r w:rsidR="005032BB">
      <w:instrText>PAGE   \* MERGEFORMAT</w:instrText>
    </w:r>
    <w:r>
      <w:fldChar w:fldCharType="separate"/>
    </w:r>
    <w:r w:rsidR="003B24C8">
      <w:rPr>
        <w:noProof/>
      </w:rPr>
      <w:t>2</w:t>
    </w:r>
    <w:r>
      <w:fldChar w:fldCharType="end"/>
    </w:r>
  </w:p>
  <w:p w:rsidR="005032BB" w:rsidRPr="000208A2" w:rsidRDefault="005032B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A1E" w:rsidRDefault="00147A1E" w:rsidP="0035060A">
      <w:r>
        <w:separator/>
      </w:r>
    </w:p>
  </w:footnote>
  <w:footnote w:type="continuationSeparator" w:id="0">
    <w:p w:rsidR="00147A1E" w:rsidRDefault="00147A1E" w:rsidP="003506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2BB" w:rsidRDefault="005032BB">
    <w:pPr>
      <w:pStyle w:val="a4"/>
      <w:jc w:val="right"/>
    </w:pPr>
    <w:r>
      <w:t xml:space="preserve"> </w:t>
    </w:r>
  </w:p>
  <w:p w:rsidR="005032BB" w:rsidRDefault="005032B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112D7"/>
    <w:multiLevelType w:val="multilevel"/>
    <w:tmpl w:val="F01050EE"/>
    <w:lvl w:ilvl="0">
      <w:start w:val="1"/>
      <w:numFmt w:val="decimal"/>
      <w:lvlText w:val="%1."/>
      <w:lvlJc w:val="left"/>
      <w:pPr>
        <w:ind w:left="720" w:hanging="360"/>
      </w:pPr>
      <w:rPr>
        <w:rFonts w:cs="Times New Roman" w:hint="default"/>
      </w:rPr>
    </w:lvl>
    <w:lvl w:ilvl="1">
      <w:start w:val="1"/>
      <w:numFmt w:val="bullet"/>
      <w:lvlText w:val=""/>
      <w:lvlJc w:val="left"/>
      <w:pPr>
        <w:ind w:left="1080" w:hanging="72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8927860"/>
    <w:multiLevelType w:val="multilevel"/>
    <w:tmpl w:val="AB5A46DC"/>
    <w:lvl w:ilvl="0">
      <w:start w:val="1"/>
      <w:numFmt w:val="decimal"/>
      <w:lvlText w:val="%1."/>
      <w:lvlJc w:val="left"/>
      <w:pPr>
        <w:ind w:left="600" w:hanging="600"/>
      </w:pPr>
      <w:rPr>
        <w:rFonts w:cs="Times New Roman" w:hint="default"/>
      </w:rPr>
    </w:lvl>
    <w:lvl w:ilvl="1">
      <w:start w:val="17"/>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
    <w:nsid w:val="309E49A7"/>
    <w:multiLevelType w:val="multilevel"/>
    <w:tmpl w:val="70F85924"/>
    <w:lvl w:ilvl="0">
      <w:start w:val="1"/>
      <w:numFmt w:val="decimal"/>
      <w:lvlText w:val="%1."/>
      <w:lvlJc w:val="left"/>
      <w:pPr>
        <w:ind w:left="720" w:hanging="360"/>
      </w:pPr>
      <w:rPr>
        <w:rFonts w:cs="Times New Roman" w:hint="default"/>
      </w:rPr>
    </w:lvl>
    <w:lvl w:ilvl="1">
      <w:start w:val="1"/>
      <w:numFmt w:val="decimal"/>
      <w:isLgl/>
      <w:lvlText w:val="%1.%2."/>
      <w:lvlJc w:val="left"/>
      <w:pPr>
        <w:ind w:firstLine="71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
    <w:nsid w:val="31E00EDF"/>
    <w:multiLevelType w:val="multilevel"/>
    <w:tmpl w:val="70F85924"/>
    <w:lvl w:ilvl="0">
      <w:start w:val="1"/>
      <w:numFmt w:val="decimal"/>
      <w:lvlText w:val="%1."/>
      <w:lvlJc w:val="left"/>
      <w:pPr>
        <w:ind w:left="720" w:hanging="360"/>
      </w:pPr>
      <w:rPr>
        <w:rFonts w:cs="Times New Roman" w:hint="default"/>
      </w:rPr>
    </w:lvl>
    <w:lvl w:ilvl="1">
      <w:start w:val="1"/>
      <w:numFmt w:val="decimal"/>
      <w:isLgl/>
      <w:lvlText w:val="%1.%2."/>
      <w:lvlJc w:val="left"/>
      <w:pPr>
        <w:ind w:firstLine="71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368A1C92"/>
    <w:multiLevelType w:val="multilevel"/>
    <w:tmpl w:val="74569F04"/>
    <w:lvl w:ilvl="0">
      <w:start w:val="1"/>
      <w:numFmt w:val="decimal"/>
      <w:lvlText w:val="%1."/>
      <w:lvlJc w:val="left"/>
      <w:pPr>
        <w:ind w:left="450" w:hanging="450"/>
      </w:pPr>
      <w:rPr>
        <w:rFonts w:cs="Times New Roman" w:hint="default"/>
      </w:rPr>
    </w:lvl>
    <w:lvl w:ilvl="1">
      <w:start w:val="5"/>
      <w:numFmt w:val="decimal"/>
      <w:lvlText w:val="%1.%2."/>
      <w:lvlJc w:val="left"/>
      <w:pPr>
        <w:ind w:left="1505" w:hanging="720"/>
      </w:pPr>
      <w:rPr>
        <w:rFonts w:cs="Times New Roman" w:hint="default"/>
      </w:rPr>
    </w:lvl>
    <w:lvl w:ilvl="2">
      <w:start w:val="1"/>
      <w:numFmt w:val="decimal"/>
      <w:lvlText w:val="%1.%2.%3."/>
      <w:lvlJc w:val="left"/>
      <w:pPr>
        <w:ind w:left="2290" w:hanging="720"/>
      </w:pPr>
      <w:rPr>
        <w:rFonts w:cs="Times New Roman" w:hint="default"/>
      </w:rPr>
    </w:lvl>
    <w:lvl w:ilvl="3">
      <w:start w:val="1"/>
      <w:numFmt w:val="decimal"/>
      <w:lvlText w:val="%1.%2.%3.%4."/>
      <w:lvlJc w:val="left"/>
      <w:pPr>
        <w:ind w:left="3435" w:hanging="1080"/>
      </w:pPr>
      <w:rPr>
        <w:rFonts w:cs="Times New Roman" w:hint="default"/>
      </w:rPr>
    </w:lvl>
    <w:lvl w:ilvl="4">
      <w:start w:val="1"/>
      <w:numFmt w:val="decimal"/>
      <w:lvlText w:val="%1.%2.%3.%4.%5."/>
      <w:lvlJc w:val="left"/>
      <w:pPr>
        <w:ind w:left="4220" w:hanging="1080"/>
      </w:pPr>
      <w:rPr>
        <w:rFonts w:cs="Times New Roman" w:hint="default"/>
      </w:rPr>
    </w:lvl>
    <w:lvl w:ilvl="5">
      <w:start w:val="1"/>
      <w:numFmt w:val="decimal"/>
      <w:lvlText w:val="%1.%2.%3.%4.%5.%6."/>
      <w:lvlJc w:val="left"/>
      <w:pPr>
        <w:ind w:left="5365" w:hanging="1440"/>
      </w:pPr>
      <w:rPr>
        <w:rFonts w:cs="Times New Roman" w:hint="default"/>
      </w:rPr>
    </w:lvl>
    <w:lvl w:ilvl="6">
      <w:start w:val="1"/>
      <w:numFmt w:val="decimal"/>
      <w:lvlText w:val="%1.%2.%3.%4.%5.%6.%7."/>
      <w:lvlJc w:val="left"/>
      <w:pPr>
        <w:ind w:left="6510" w:hanging="1800"/>
      </w:pPr>
      <w:rPr>
        <w:rFonts w:cs="Times New Roman" w:hint="default"/>
      </w:rPr>
    </w:lvl>
    <w:lvl w:ilvl="7">
      <w:start w:val="1"/>
      <w:numFmt w:val="decimal"/>
      <w:lvlText w:val="%1.%2.%3.%4.%5.%6.%7.%8."/>
      <w:lvlJc w:val="left"/>
      <w:pPr>
        <w:ind w:left="7295" w:hanging="1800"/>
      </w:pPr>
      <w:rPr>
        <w:rFonts w:cs="Times New Roman" w:hint="default"/>
      </w:rPr>
    </w:lvl>
    <w:lvl w:ilvl="8">
      <w:start w:val="1"/>
      <w:numFmt w:val="decimal"/>
      <w:lvlText w:val="%1.%2.%3.%4.%5.%6.%7.%8.%9."/>
      <w:lvlJc w:val="left"/>
      <w:pPr>
        <w:ind w:left="8440" w:hanging="2160"/>
      </w:pPr>
      <w:rPr>
        <w:rFonts w:cs="Times New Roman" w:hint="default"/>
      </w:rPr>
    </w:lvl>
  </w:abstractNum>
  <w:abstractNum w:abstractNumId="5">
    <w:nsid w:val="6D4C3FE5"/>
    <w:multiLevelType w:val="hybridMultilevel"/>
    <w:tmpl w:val="BB064A76"/>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FBF3C3A"/>
    <w:multiLevelType w:val="multilevel"/>
    <w:tmpl w:val="9BC20054"/>
    <w:lvl w:ilvl="0">
      <w:start w:val="6"/>
      <w:numFmt w:val="decimal"/>
      <w:lvlText w:val="%1"/>
      <w:lvlJc w:val="left"/>
      <w:pPr>
        <w:ind w:left="375" w:hanging="375"/>
      </w:pPr>
      <w:rPr>
        <w:rFonts w:cs="Times New Roman" w:hint="default"/>
      </w:rPr>
    </w:lvl>
    <w:lvl w:ilvl="1">
      <w:start w:val="1"/>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7">
    <w:nsid w:val="72156E04"/>
    <w:multiLevelType w:val="multilevel"/>
    <w:tmpl w:val="9F202D5A"/>
    <w:lvl w:ilvl="0">
      <w:start w:val="1"/>
      <w:numFmt w:val="decimal"/>
      <w:lvlText w:val="%1."/>
      <w:lvlJc w:val="left"/>
      <w:pPr>
        <w:ind w:left="600" w:hanging="600"/>
      </w:pPr>
      <w:rPr>
        <w:rFonts w:cs="Times New Roman" w:hint="default"/>
      </w:rPr>
    </w:lvl>
    <w:lvl w:ilvl="1">
      <w:start w:val="10"/>
      <w:numFmt w:val="decimal"/>
      <w:lvlText w:val="%1.%2."/>
      <w:lvlJc w:val="left"/>
      <w:pPr>
        <w:ind w:left="1505" w:hanging="720"/>
      </w:pPr>
      <w:rPr>
        <w:rFonts w:cs="Times New Roman" w:hint="default"/>
      </w:rPr>
    </w:lvl>
    <w:lvl w:ilvl="2">
      <w:start w:val="1"/>
      <w:numFmt w:val="decimal"/>
      <w:lvlText w:val="%1.%2.%3."/>
      <w:lvlJc w:val="left"/>
      <w:pPr>
        <w:ind w:left="2290" w:hanging="720"/>
      </w:pPr>
      <w:rPr>
        <w:rFonts w:cs="Times New Roman" w:hint="default"/>
      </w:rPr>
    </w:lvl>
    <w:lvl w:ilvl="3">
      <w:start w:val="1"/>
      <w:numFmt w:val="decimal"/>
      <w:lvlText w:val="%1.%2.%3.%4."/>
      <w:lvlJc w:val="left"/>
      <w:pPr>
        <w:ind w:left="3435" w:hanging="1080"/>
      </w:pPr>
      <w:rPr>
        <w:rFonts w:cs="Times New Roman" w:hint="default"/>
      </w:rPr>
    </w:lvl>
    <w:lvl w:ilvl="4">
      <w:start w:val="1"/>
      <w:numFmt w:val="decimal"/>
      <w:lvlText w:val="%1.%2.%3.%4.%5."/>
      <w:lvlJc w:val="left"/>
      <w:pPr>
        <w:ind w:left="4220" w:hanging="1080"/>
      </w:pPr>
      <w:rPr>
        <w:rFonts w:cs="Times New Roman" w:hint="default"/>
      </w:rPr>
    </w:lvl>
    <w:lvl w:ilvl="5">
      <w:start w:val="1"/>
      <w:numFmt w:val="decimal"/>
      <w:lvlText w:val="%1.%2.%3.%4.%5.%6."/>
      <w:lvlJc w:val="left"/>
      <w:pPr>
        <w:ind w:left="5365" w:hanging="1440"/>
      </w:pPr>
      <w:rPr>
        <w:rFonts w:cs="Times New Roman" w:hint="default"/>
      </w:rPr>
    </w:lvl>
    <w:lvl w:ilvl="6">
      <w:start w:val="1"/>
      <w:numFmt w:val="decimal"/>
      <w:lvlText w:val="%1.%2.%3.%4.%5.%6.%7."/>
      <w:lvlJc w:val="left"/>
      <w:pPr>
        <w:ind w:left="6510" w:hanging="1800"/>
      </w:pPr>
      <w:rPr>
        <w:rFonts w:cs="Times New Roman" w:hint="default"/>
      </w:rPr>
    </w:lvl>
    <w:lvl w:ilvl="7">
      <w:start w:val="1"/>
      <w:numFmt w:val="decimal"/>
      <w:lvlText w:val="%1.%2.%3.%4.%5.%6.%7.%8."/>
      <w:lvlJc w:val="left"/>
      <w:pPr>
        <w:ind w:left="7295" w:hanging="1800"/>
      </w:pPr>
      <w:rPr>
        <w:rFonts w:cs="Times New Roman" w:hint="default"/>
      </w:rPr>
    </w:lvl>
    <w:lvl w:ilvl="8">
      <w:start w:val="1"/>
      <w:numFmt w:val="decimal"/>
      <w:lvlText w:val="%1.%2.%3.%4.%5.%6.%7.%8.%9."/>
      <w:lvlJc w:val="left"/>
      <w:pPr>
        <w:ind w:left="8440" w:hanging="2160"/>
      </w:pPr>
      <w:rPr>
        <w:rFonts w:cs="Times New Roman" w:hint="default"/>
      </w:rPr>
    </w:lvl>
  </w:abstractNum>
  <w:abstractNum w:abstractNumId="8">
    <w:nsid w:val="75AA4D4F"/>
    <w:multiLevelType w:val="hybridMultilevel"/>
    <w:tmpl w:val="8A348AF0"/>
    <w:lvl w:ilvl="0" w:tplc="0419000F">
      <w:start w:val="4"/>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EA00491"/>
    <w:multiLevelType w:val="hybridMultilevel"/>
    <w:tmpl w:val="2684F6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9"/>
  </w:num>
  <w:num w:numId="4">
    <w:abstractNumId w:val="6"/>
  </w:num>
  <w:num w:numId="5">
    <w:abstractNumId w:val="8"/>
  </w:num>
  <w:num w:numId="6">
    <w:abstractNumId w:val="5"/>
  </w:num>
  <w:num w:numId="7">
    <w:abstractNumId w:val="4"/>
  </w:num>
  <w:num w:numId="8">
    <w:abstractNumId w:val="7"/>
  </w:num>
  <w:num w:numId="9">
    <w:abstractNumId w:val="1"/>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14F8"/>
    <w:rsid w:val="000022DB"/>
    <w:rsid w:val="0001539B"/>
    <w:rsid w:val="000208A2"/>
    <w:rsid w:val="0002297D"/>
    <w:rsid w:val="00024A87"/>
    <w:rsid w:val="00026591"/>
    <w:rsid w:val="0003198B"/>
    <w:rsid w:val="00044605"/>
    <w:rsid w:val="0004629B"/>
    <w:rsid w:val="00050C29"/>
    <w:rsid w:val="00055C3C"/>
    <w:rsid w:val="00056CAA"/>
    <w:rsid w:val="00064609"/>
    <w:rsid w:val="000653A3"/>
    <w:rsid w:val="0006770B"/>
    <w:rsid w:val="000712C4"/>
    <w:rsid w:val="00072CBC"/>
    <w:rsid w:val="00073E43"/>
    <w:rsid w:val="00076659"/>
    <w:rsid w:val="0008521E"/>
    <w:rsid w:val="000A1F7E"/>
    <w:rsid w:val="000B16C4"/>
    <w:rsid w:val="000B1AE9"/>
    <w:rsid w:val="000C59B2"/>
    <w:rsid w:val="000D1223"/>
    <w:rsid w:val="000E057F"/>
    <w:rsid w:val="000E2347"/>
    <w:rsid w:val="000E668F"/>
    <w:rsid w:val="000E7033"/>
    <w:rsid w:val="000F28E4"/>
    <w:rsid w:val="000F6EE9"/>
    <w:rsid w:val="00102360"/>
    <w:rsid w:val="00102822"/>
    <w:rsid w:val="00102AA9"/>
    <w:rsid w:val="00113A41"/>
    <w:rsid w:val="001213DB"/>
    <w:rsid w:val="001249BF"/>
    <w:rsid w:val="00133046"/>
    <w:rsid w:val="001332A6"/>
    <w:rsid w:val="00133979"/>
    <w:rsid w:val="00142FAF"/>
    <w:rsid w:val="00145B35"/>
    <w:rsid w:val="00146EB7"/>
    <w:rsid w:val="00147A1E"/>
    <w:rsid w:val="00150CE8"/>
    <w:rsid w:val="00153065"/>
    <w:rsid w:val="00155A7B"/>
    <w:rsid w:val="00157873"/>
    <w:rsid w:val="00157BC4"/>
    <w:rsid w:val="001609B8"/>
    <w:rsid w:val="00164E74"/>
    <w:rsid w:val="001668F7"/>
    <w:rsid w:val="00167C4D"/>
    <w:rsid w:val="00171E13"/>
    <w:rsid w:val="001741E5"/>
    <w:rsid w:val="0017581D"/>
    <w:rsid w:val="00176A40"/>
    <w:rsid w:val="00186732"/>
    <w:rsid w:val="00190894"/>
    <w:rsid w:val="00191C82"/>
    <w:rsid w:val="00191CB8"/>
    <w:rsid w:val="001942D0"/>
    <w:rsid w:val="00195180"/>
    <w:rsid w:val="001954D6"/>
    <w:rsid w:val="001A1C85"/>
    <w:rsid w:val="001A4516"/>
    <w:rsid w:val="001A68D7"/>
    <w:rsid w:val="001A7602"/>
    <w:rsid w:val="001B0183"/>
    <w:rsid w:val="001B1B5A"/>
    <w:rsid w:val="001B24B9"/>
    <w:rsid w:val="001B2560"/>
    <w:rsid w:val="001B36E5"/>
    <w:rsid w:val="001B3D9A"/>
    <w:rsid w:val="001B6C1B"/>
    <w:rsid w:val="001C1903"/>
    <w:rsid w:val="001C2AFB"/>
    <w:rsid w:val="001C6567"/>
    <w:rsid w:val="001D63F3"/>
    <w:rsid w:val="001E0B07"/>
    <w:rsid w:val="001E313D"/>
    <w:rsid w:val="001F1EDE"/>
    <w:rsid w:val="001F206B"/>
    <w:rsid w:val="001F2FAF"/>
    <w:rsid w:val="001F56EC"/>
    <w:rsid w:val="001F6D27"/>
    <w:rsid w:val="00205AE8"/>
    <w:rsid w:val="002110C4"/>
    <w:rsid w:val="0021356C"/>
    <w:rsid w:val="00222321"/>
    <w:rsid w:val="00232FE6"/>
    <w:rsid w:val="00233609"/>
    <w:rsid w:val="0023380A"/>
    <w:rsid w:val="002408BA"/>
    <w:rsid w:val="00245ADF"/>
    <w:rsid w:val="0024795B"/>
    <w:rsid w:val="00250FAE"/>
    <w:rsid w:val="00255636"/>
    <w:rsid w:val="00263E22"/>
    <w:rsid w:val="0027106F"/>
    <w:rsid w:val="00275C2F"/>
    <w:rsid w:val="002768F9"/>
    <w:rsid w:val="00284EFF"/>
    <w:rsid w:val="002856FF"/>
    <w:rsid w:val="002914F8"/>
    <w:rsid w:val="0029236E"/>
    <w:rsid w:val="0029458A"/>
    <w:rsid w:val="00295A70"/>
    <w:rsid w:val="002A64A8"/>
    <w:rsid w:val="002A7E80"/>
    <w:rsid w:val="002B2538"/>
    <w:rsid w:val="002B28F8"/>
    <w:rsid w:val="002B41CC"/>
    <w:rsid w:val="002B655E"/>
    <w:rsid w:val="002C171E"/>
    <w:rsid w:val="002C4304"/>
    <w:rsid w:val="002C4A09"/>
    <w:rsid w:val="002D5225"/>
    <w:rsid w:val="002D5C04"/>
    <w:rsid w:val="002E2304"/>
    <w:rsid w:val="002E3304"/>
    <w:rsid w:val="002E7FD5"/>
    <w:rsid w:val="002F09B8"/>
    <w:rsid w:val="003046B5"/>
    <w:rsid w:val="00310D8D"/>
    <w:rsid w:val="003119B9"/>
    <w:rsid w:val="00323215"/>
    <w:rsid w:val="00323557"/>
    <w:rsid w:val="00331973"/>
    <w:rsid w:val="00336877"/>
    <w:rsid w:val="003402A1"/>
    <w:rsid w:val="003479F2"/>
    <w:rsid w:val="00347D78"/>
    <w:rsid w:val="0035060A"/>
    <w:rsid w:val="0035145E"/>
    <w:rsid w:val="003516A8"/>
    <w:rsid w:val="00352AC0"/>
    <w:rsid w:val="003544D7"/>
    <w:rsid w:val="0036073E"/>
    <w:rsid w:val="003730C9"/>
    <w:rsid w:val="0038094F"/>
    <w:rsid w:val="00382DF4"/>
    <w:rsid w:val="00391CA0"/>
    <w:rsid w:val="00395D29"/>
    <w:rsid w:val="00395DE7"/>
    <w:rsid w:val="003A635F"/>
    <w:rsid w:val="003B09D7"/>
    <w:rsid w:val="003B24C8"/>
    <w:rsid w:val="003B4D73"/>
    <w:rsid w:val="003B5D18"/>
    <w:rsid w:val="003B693F"/>
    <w:rsid w:val="003C1957"/>
    <w:rsid w:val="003C1AAF"/>
    <w:rsid w:val="003C3424"/>
    <w:rsid w:val="003C64D3"/>
    <w:rsid w:val="003D0976"/>
    <w:rsid w:val="003D4A9A"/>
    <w:rsid w:val="003D50FE"/>
    <w:rsid w:val="003F2640"/>
    <w:rsid w:val="003F4DC2"/>
    <w:rsid w:val="003F6C3B"/>
    <w:rsid w:val="004017D0"/>
    <w:rsid w:val="00402570"/>
    <w:rsid w:val="004033F8"/>
    <w:rsid w:val="004035F0"/>
    <w:rsid w:val="0040434E"/>
    <w:rsid w:val="00405046"/>
    <w:rsid w:val="00407C7E"/>
    <w:rsid w:val="00410495"/>
    <w:rsid w:val="0041185F"/>
    <w:rsid w:val="00413AD2"/>
    <w:rsid w:val="00414F3B"/>
    <w:rsid w:val="0041643A"/>
    <w:rsid w:val="00416467"/>
    <w:rsid w:val="00422613"/>
    <w:rsid w:val="00425795"/>
    <w:rsid w:val="0042637D"/>
    <w:rsid w:val="00431AE4"/>
    <w:rsid w:val="004327A2"/>
    <w:rsid w:val="00450599"/>
    <w:rsid w:val="004544D0"/>
    <w:rsid w:val="00454984"/>
    <w:rsid w:val="00470824"/>
    <w:rsid w:val="00474C98"/>
    <w:rsid w:val="00476EF5"/>
    <w:rsid w:val="004830C3"/>
    <w:rsid w:val="00486768"/>
    <w:rsid w:val="00486F24"/>
    <w:rsid w:val="00491C32"/>
    <w:rsid w:val="004959E1"/>
    <w:rsid w:val="004A0496"/>
    <w:rsid w:val="004A4BF9"/>
    <w:rsid w:val="004B1DDA"/>
    <w:rsid w:val="004B4AFC"/>
    <w:rsid w:val="004B54A0"/>
    <w:rsid w:val="004C7998"/>
    <w:rsid w:val="004D6210"/>
    <w:rsid w:val="004D6813"/>
    <w:rsid w:val="004E012C"/>
    <w:rsid w:val="004E0E06"/>
    <w:rsid w:val="004E1E86"/>
    <w:rsid w:val="004E416C"/>
    <w:rsid w:val="004E4C46"/>
    <w:rsid w:val="004F06FD"/>
    <w:rsid w:val="004F40F4"/>
    <w:rsid w:val="004F53B3"/>
    <w:rsid w:val="00502806"/>
    <w:rsid w:val="005032BB"/>
    <w:rsid w:val="0050330F"/>
    <w:rsid w:val="00503C8D"/>
    <w:rsid w:val="00506F7A"/>
    <w:rsid w:val="0051321D"/>
    <w:rsid w:val="00514DFB"/>
    <w:rsid w:val="0052076B"/>
    <w:rsid w:val="0052217C"/>
    <w:rsid w:val="00537923"/>
    <w:rsid w:val="00544047"/>
    <w:rsid w:val="00544C5D"/>
    <w:rsid w:val="00550B71"/>
    <w:rsid w:val="00552870"/>
    <w:rsid w:val="0055367D"/>
    <w:rsid w:val="00560819"/>
    <w:rsid w:val="005668EB"/>
    <w:rsid w:val="005706AA"/>
    <w:rsid w:val="00573760"/>
    <w:rsid w:val="0057493C"/>
    <w:rsid w:val="00590CBD"/>
    <w:rsid w:val="00593E4B"/>
    <w:rsid w:val="005A67DB"/>
    <w:rsid w:val="005B0D30"/>
    <w:rsid w:val="005B567A"/>
    <w:rsid w:val="005C26ED"/>
    <w:rsid w:val="005C41B7"/>
    <w:rsid w:val="005C7145"/>
    <w:rsid w:val="005D058E"/>
    <w:rsid w:val="005D2147"/>
    <w:rsid w:val="005D61C1"/>
    <w:rsid w:val="005D7127"/>
    <w:rsid w:val="005E36FB"/>
    <w:rsid w:val="005E5908"/>
    <w:rsid w:val="005E6282"/>
    <w:rsid w:val="005E68E8"/>
    <w:rsid w:val="005E6D70"/>
    <w:rsid w:val="005E7932"/>
    <w:rsid w:val="005F42E9"/>
    <w:rsid w:val="005F7DAD"/>
    <w:rsid w:val="00600661"/>
    <w:rsid w:val="0060226E"/>
    <w:rsid w:val="00603757"/>
    <w:rsid w:val="00610217"/>
    <w:rsid w:val="00613E53"/>
    <w:rsid w:val="00615619"/>
    <w:rsid w:val="00620D38"/>
    <w:rsid w:val="00630646"/>
    <w:rsid w:val="006473EE"/>
    <w:rsid w:val="00647C3F"/>
    <w:rsid w:val="0066018A"/>
    <w:rsid w:val="00660F20"/>
    <w:rsid w:val="00670BAF"/>
    <w:rsid w:val="0067128C"/>
    <w:rsid w:val="00671EA3"/>
    <w:rsid w:val="00676E00"/>
    <w:rsid w:val="00677C4C"/>
    <w:rsid w:val="00687BA3"/>
    <w:rsid w:val="006955EA"/>
    <w:rsid w:val="006A03AD"/>
    <w:rsid w:val="006A05C7"/>
    <w:rsid w:val="006A1ACB"/>
    <w:rsid w:val="006A4100"/>
    <w:rsid w:val="006B5E63"/>
    <w:rsid w:val="006C0649"/>
    <w:rsid w:val="006C06C2"/>
    <w:rsid w:val="006D2A54"/>
    <w:rsid w:val="006D2EB1"/>
    <w:rsid w:val="006D2FB0"/>
    <w:rsid w:val="006D6341"/>
    <w:rsid w:val="006E1DFB"/>
    <w:rsid w:val="006F1F6F"/>
    <w:rsid w:val="006F3C81"/>
    <w:rsid w:val="00701648"/>
    <w:rsid w:val="00706B0F"/>
    <w:rsid w:val="00707681"/>
    <w:rsid w:val="0071013A"/>
    <w:rsid w:val="007158C0"/>
    <w:rsid w:val="00716C23"/>
    <w:rsid w:val="00716ECB"/>
    <w:rsid w:val="007170D9"/>
    <w:rsid w:val="00720256"/>
    <w:rsid w:val="00722319"/>
    <w:rsid w:val="007256F4"/>
    <w:rsid w:val="00737925"/>
    <w:rsid w:val="007436DB"/>
    <w:rsid w:val="00750CD2"/>
    <w:rsid w:val="00751B37"/>
    <w:rsid w:val="00753FDC"/>
    <w:rsid w:val="00756266"/>
    <w:rsid w:val="0075662B"/>
    <w:rsid w:val="0076316C"/>
    <w:rsid w:val="00764798"/>
    <w:rsid w:val="0076604B"/>
    <w:rsid w:val="00770736"/>
    <w:rsid w:val="007748EA"/>
    <w:rsid w:val="00775FB6"/>
    <w:rsid w:val="007807BB"/>
    <w:rsid w:val="007907FD"/>
    <w:rsid w:val="007923A2"/>
    <w:rsid w:val="00794DCF"/>
    <w:rsid w:val="00797DA6"/>
    <w:rsid w:val="007A3FD3"/>
    <w:rsid w:val="007A4D1C"/>
    <w:rsid w:val="007A5101"/>
    <w:rsid w:val="007A7841"/>
    <w:rsid w:val="007B1BD6"/>
    <w:rsid w:val="007B3EA7"/>
    <w:rsid w:val="007B6556"/>
    <w:rsid w:val="007B774B"/>
    <w:rsid w:val="007B7B2B"/>
    <w:rsid w:val="007C0E11"/>
    <w:rsid w:val="007C2018"/>
    <w:rsid w:val="007C52CA"/>
    <w:rsid w:val="007D0CCD"/>
    <w:rsid w:val="007D1278"/>
    <w:rsid w:val="007D169B"/>
    <w:rsid w:val="007D4A0D"/>
    <w:rsid w:val="007D7658"/>
    <w:rsid w:val="007D7B39"/>
    <w:rsid w:val="007E2E14"/>
    <w:rsid w:val="007E6CFA"/>
    <w:rsid w:val="007E7ADA"/>
    <w:rsid w:val="007F2808"/>
    <w:rsid w:val="007F5EC9"/>
    <w:rsid w:val="007F6196"/>
    <w:rsid w:val="007F72C3"/>
    <w:rsid w:val="008060DE"/>
    <w:rsid w:val="00817E15"/>
    <w:rsid w:val="00820E30"/>
    <w:rsid w:val="00822842"/>
    <w:rsid w:val="00825E76"/>
    <w:rsid w:val="0083013F"/>
    <w:rsid w:val="00835CFD"/>
    <w:rsid w:val="0083760B"/>
    <w:rsid w:val="00842633"/>
    <w:rsid w:val="00844F7E"/>
    <w:rsid w:val="00845CFF"/>
    <w:rsid w:val="008465BD"/>
    <w:rsid w:val="00846B9E"/>
    <w:rsid w:val="008509A1"/>
    <w:rsid w:val="008510C7"/>
    <w:rsid w:val="00851B59"/>
    <w:rsid w:val="00861883"/>
    <w:rsid w:val="00867364"/>
    <w:rsid w:val="0087407E"/>
    <w:rsid w:val="00874CF7"/>
    <w:rsid w:val="008755D9"/>
    <w:rsid w:val="00884FF2"/>
    <w:rsid w:val="00895368"/>
    <w:rsid w:val="00897E0A"/>
    <w:rsid w:val="008A53AF"/>
    <w:rsid w:val="008B0531"/>
    <w:rsid w:val="008B45EF"/>
    <w:rsid w:val="008B4A63"/>
    <w:rsid w:val="008B5DA9"/>
    <w:rsid w:val="008C56CB"/>
    <w:rsid w:val="008C6987"/>
    <w:rsid w:val="008D031C"/>
    <w:rsid w:val="008D7097"/>
    <w:rsid w:val="008E7681"/>
    <w:rsid w:val="0090389B"/>
    <w:rsid w:val="00904655"/>
    <w:rsid w:val="009151BF"/>
    <w:rsid w:val="0091673C"/>
    <w:rsid w:val="00931279"/>
    <w:rsid w:val="00935607"/>
    <w:rsid w:val="0094066D"/>
    <w:rsid w:val="0094106B"/>
    <w:rsid w:val="00947DFD"/>
    <w:rsid w:val="00953865"/>
    <w:rsid w:val="009603C4"/>
    <w:rsid w:val="0096121B"/>
    <w:rsid w:val="00963B97"/>
    <w:rsid w:val="009641F5"/>
    <w:rsid w:val="00965A6B"/>
    <w:rsid w:val="00972F0C"/>
    <w:rsid w:val="00973BE0"/>
    <w:rsid w:val="0097555F"/>
    <w:rsid w:val="009761AE"/>
    <w:rsid w:val="00983423"/>
    <w:rsid w:val="00986D46"/>
    <w:rsid w:val="00993631"/>
    <w:rsid w:val="00996CAB"/>
    <w:rsid w:val="009A4218"/>
    <w:rsid w:val="009B53F0"/>
    <w:rsid w:val="009B5469"/>
    <w:rsid w:val="009C6FD1"/>
    <w:rsid w:val="009D1B51"/>
    <w:rsid w:val="009D459D"/>
    <w:rsid w:val="009D6E35"/>
    <w:rsid w:val="009E34F8"/>
    <w:rsid w:val="009E6656"/>
    <w:rsid w:val="009F5AA3"/>
    <w:rsid w:val="009F67BE"/>
    <w:rsid w:val="009F722F"/>
    <w:rsid w:val="00A012E9"/>
    <w:rsid w:val="00A030B1"/>
    <w:rsid w:val="00A06EE1"/>
    <w:rsid w:val="00A100B7"/>
    <w:rsid w:val="00A119D2"/>
    <w:rsid w:val="00A17E5D"/>
    <w:rsid w:val="00A21540"/>
    <w:rsid w:val="00A2326A"/>
    <w:rsid w:val="00A237FC"/>
    <w:rsid w:val="00A23B22"/>
    <w:rsid w:val="00A322BD"/>
    <w:rsid w:val="00A359D0"/>
    <w:rsid w:val="00A423A1"/>
    <w:rsid w:val="00A64FAF"/>
    <w:rsid w:val="00A703DA"/>
    <w:rsid w:val="00A75228"/>
    <w:rsid w:val="00A838B6"/>
    <w:rsid w:val="00A83A53"/>
    <w:rsid w:val="00A840BE"/>
    <w:rsid w:val="00A86197"/>
    <w:rsid w:val="00A91BA7"/>
    <w:rsid w:val="00A94A17"/>
    <w:rsid w:val="00A95B33"/>
    <w:rsid w:val="00AB155D"/>
    <w:rsid w:val="00AB3FD1"/>
    <w:rsid w:val="00AB78D4"/>
    <w:rsid w:val="00AB7A0D"/>
    <w:rsid w:val="00AC0255"/>
    <w:rsid w:val="00AC4152"/>
    <w:rsid w:val="00AC4A83"/>
    <w:rsid w:val="00AC7AE5"/>
    <w:rsid w:val="00AD09D9"/>
    <w:rsid w:val="00AD32E4"/>
    <w:rsid w:val="00AD330D"/>
    <w:rsid w:val="00AE0DDE"/>
    <w:rsid w:val="00B02D42"/>
    <w:rsid w:val="00B05631"/>
    <w:rsid w:val="00B21C16"/>
    <w:rsid w:val="00B3133C"/>
    <w:rsid w:val="00B347D1"/>
    <w:rsid w:val="00B356B7"/>
    <w:rsid w:val="00B40A1E"/>
    <w:rsid w:val="00B537DA"/>
    <w:rsid w:val="00B658CC"/>
    <w:rsid w:val="00B70A80"/>
    <w:rsid w:val="00B73B57"/>
    <w:rsid w:val="00B74363"/>
    <w:rsid w:val="00B777AE"/>
    <w:rsid w:val="00B8347B"/>
    <w:rsid w:val="00B872B9"/>
    <w:rsid w:val="00B933AA"/>
    <w:rsid w:val="00B964CC"/>
    <w:rsid w:val="00B97467"/>
    <w:rsid w:val="00BB11B0"/>
    <w:rsid w:val="00BB3C7E"/>
    <w:rsid w:val="00BB4148"/>
    <w:rsid w:val="00BB51BB"/>
    <w:rsid w:val="00BC305B"/>
    <w:rsid w:val="00BC4E98"/>
    <w:rsid w:val="00BC520E"/>
    <w:rsid w:val="00BC5F61"/>
    <w:rsid w:val="00BD0699"/>
    <w:rsid w:val="00BE21AD"/>
    <w:rsid w:val="00BE6C22"/>
    <w:rsid w:val="00BF0352"/>
    <w:rsid w:val="00BF1221"/>
    <w:rsid w:val="00BF1843"/>
    <w:rsid w:val="00BF3202"/>
    <w:rsid w:val="00BF50A1"/>
    <w:rsid w:val="00BF7CFE"/>
    <w:rsid w:val="00BF7F3A"/>
    <w:rsid w:val="00C01D42"/>
    <w:rsid w:val="00C0395D"/>
    <w:rsid w:val="00C07A98"/>
    <w:rsid w:val="00C101F2"/>
    <w:rsid w:val="00C1086D"/>
    <w:rsid w:val="00C1154D"/>
    <w:rsid w:val="00C11D43"/>
    <w:rsid w:val="00C1453C"/>
    <w:rsid w:val="00C14907"/>
    <w:rsid w:val="00C24C39"/>
    <w:rsid w:val="00C27813"/>
    <w:rsid w:val="00C3205E"/>
    <w:rsid w:val="00C44D92"/>
    <w:rsid w:val="00C45E2C"/>
    <w:rsid w:val="00C46384"/>
    <w:rsid w:val="00C47B88"/>
    <w:rsid w:val="00C503BC"/>
    <w:rsid w:val="00C506B5"/>
    <w:rsid w:val="00C514A7"/>
    <w:rsid w:val="00C51731"/>
    <w:rsid w:val="00C57B40"/>
    <w:rsid w:val="00C679E5"/>
    <w:rsid w:val="00C72A0E"/>
    <w:rsid w:val="00C7665B"/>
    <w:rsid w:val="00C85BB4"/>
    <w:rsid w:val="00C90BCD"/>
    <w:rsid w:val="00CB09B2"/>
    <w:rsid w:val="00CB38D2"/>
    <w:rsid w:val="00CB4788"/>
    <w:rsid w:val="00CB4FA0"/>
    <w:rsid w:val="00CB5E97"/>
    <w:rsid w:val="00CB72B4"/>
    <w:rsid w:val="00CD60CB"/>
    <w:rsid w:val="00CD6FBD"/>
    <w:rsid w:val="00CE18E7"/>
    <w:rsid w:val="00CE2278"/>
    <w:rsid w:val="00CE4AD3"/>
    <w:rsid w:val="00CF128B"/>
    <w:rsid w:val="00CF5618"/>
    <w:rsid w:val="00CF728C"/>
    <w:rsid w:val="00D00BBA"/>
    <w:rsid w:val="00D04F7A"/>
    <w:rsid w:val="00D12288"/>
    <w:rsid w:val="00D129C1"/>
    <w:rsid w:val="00D12CF0"/>
    <w:rsid w:val="00D16BF8"/>
    <w:rsid w:val="00D20269"/>
    <w:rsid w:val="00D20CB7"/>
    <w:rsid w:val="00D34C29"/>
    <w:rsid w:val="00D3530F"/>
    <w:rsid w:val="00D37EA7"/>
    <w:rsid w:val="00D401E9"/>
    <w:rsid w:val="00D4045D"/>
    <w:rsid w:val="00D40CDD"/>
    <w:rsid w:val="00D43353"/>
    <w:rsid w:val="00D441CD"/>
    <w:rsid w:val="00D47F75"/>
    <w:rsid w:val="00D57C68"/>
    <w:rsid w:val="00D63D2F"/>
    <w:rsid w:val="00D65520"/>
    <w:rsid w:val="00D82C15"/>
    <w:rsid w:val="00D90814"/>
    <w:rsid w:val="00D9441A"/>
    <w:rsid w:val="00DA0F39"/>
    <w:rsid w:val="00DA3584"/>
    <w:rsid w:val="00DA4940"/>
    <w:rsid w:val="00DB2B20"/>
    <w:rsid w:val="00DB44AA"/>
    <w:rsid w:val="00DD3FA4"/>
    <w:rsid w:val="00DE0722"/>
    <w:rsid w:val="00DF38A6"/>
    <w:rsid w:val="00DF5E98"/>
    <w:rsid w:val="00E0660F"/>
    <w:rsid w:val="00E20CAD"/>
    <w:rsid w:val="00E22FC2"/>
    <w:rsid w:val="00E23A4A"/>
    <w:rsid w:val="00E27082"/>
    <w:rsid w:val="00E30729"/>
    <w:rsid w:val="00E315F6"/>
    <w:rsid w:val="00E34A18"/>
    <w:rsid w:val="00E36608"/>
    <w:rsid w:val="00E43506"/>
    <w:rsid w:val="00E44BE7"/>
    <w:rsid w:val="00E54726"/>
    <w:rsid w:val="00E6388C"/>
    <w:rsid w:val="00E64516"/>
    <w:rsid w:val="00E6692F"/>
    <w:rsid w:val="00E700C0"/>
    <w:rsid w:val="00E73AC0"/>
    <w:rsid w:val="00E77E70"/>
    <w:rsid w:val="00E827DC"/>
    <w:rsid w:val="00E83D5A"/>
    <w:rsid w:val="00E85EC9"/>
    <w:rsid w:val="00E90338"/>
    <w:rsid w:val="00EA300B"/>
    <w:rsid w:val="00EA3F27"/>
    <w:rsid w:val="00EA61AC"/>
    <w:rsid w:val="00EA741A"/>
    <w:rsid w:val="00EB4EB1"/>
    <w:rsid w:val="00EB58CA"/>
    <w:rsid w:val="00EC1B4E"/>
    <w:rsid w:val="00EC1EA9"/>
    <w:rsid w:val="00EC3ED5"/>
    <w:rsid w:val="00EC7AC1"/>
    <w:rsid w:val="00ED2C37"/>
    <w:rsid w:val="00ED4799"/>
    <w:rsid w:val="00ED4986"/>
    <w:rsid w:val="00ED586D"/>
    <w:rsid w:val="00EE13F0"/>
    <w:rsid w:val="00F02F1E"/>
    <w:rsid w:val="00F14333"/>
    <w:rsid w:val="00F1607A"/>
    <w:rsid w:val="00F23B7A"/>
    <w:rsid w:val="00F333B0"/>
    <w:rsid w:val="00F3636B"/>
    <w:rsid w:val="00F36995"/>
    <w:rsid w:val="00F36A9B"/>
    <w:rsid w:val="00F42B08"/>
    <w:rsid w:val="00F453D3"/>
    <w:rsid w:val="00F54D22"/>
    <w:rsid w:val="00F65F8D"/>
    <w:rsid w:val="00F70113"/>
    <w:rsid w:val="00F741C9"/>
    <w:rsid w:val="00F7433E"/>
    <w:rsid w:val="00F7515B"/>
    <w:rsid w:val="00F76377"/>
    <w:rsid w:val="00F7703A"/>
    <w:rsid w:val="00F914EA"/>
    <w:rsid w:val="00F9268E"/>
    <w:rsid w:val="00F92B15"/>
    <w:rsid w:val="00F96F68"/>
    <w:rsid w:val="00FB01C7"/>
    <w:rsid w:val="00FB1F2F"/>
    <w:rsid w:val="00FD01A2"/>
    <w:rsid w:val="00FD5107"/>
    <w:rsid w:val="00FD7986"/>
    <w:rsid w:val="00FE004C"/>
    <w:rsid w:val="00FE2D49"/>
    <w:rsid w:val="00FE4B5D"/>
    <w:rsid w:val="00FE627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14F8"/>
    <w:pPr>
      <w:jc w:val="center"/>
    </w:pPr>
    <w:rPr>
      <w:rFonts w:ascii="Times New Roman" w:eastAsia="Times New Roman" w:hAnsi="Times New Roman"/>
      <w:sz w:val="24"/>
      <w:szCs w:val="24"/>
    </w:rPr>
  </w:style>
  <w:style w:type="paragraph" w:styleId="1">
    <w:name w:val="heading 1"/>
    <w:basedOn w:val="a"/>
    <w:next w:val="a"/>
    <w:link w:val="10"/>
    <w:uiPriority w:val="99"/>
    <w:qFormat/>
    <w:rsid w:val="00491C32"/>
    <w:pPr>
      <w:widowControl w:val="0"/>
      <w:autoSpaceDE w:val="0"/>
      <w:autoSpaceDN w:val="0"/>
      <w:adjustRightInd w:val="0"/>
      <w:spacing w:before="108" w:after="108"/>
      <w:outlineLvl w:val="0"/>
    </w:pPr>
    <w:rPr>
      <w:rFonts w:ascii="Arial" w:eastAsia="Calibri" w:hAnsi="Arial"/>
      <w:b/>
      <w:color w:val="00008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91C32"/>
    <w:rPr>
      <w:rFonts w:ascii="Arial" w:hAnsi="Arial"/>
      <w:b/>
      <w:color w:val="000080"/>
      <w:sz w:val="24"/>
      <w:lang w:eastAsia="ru-RU"/>
    </w:rPr>
  </w:style>
  <w:style w:type="paragraph" w:styleId="a3">
    <w:name w:val="List Paragraph"/>
    <w:basedOn w:val="a"/>
    <w:uiPriority w:val="99"/>
    <w:qFormat/>
    <w:rsid w:val="005A67DB"/>
    <w:pPr>
      <w:ind w:left="708"/>
    </w:pPr>
  </w:style>
  <w:style w:type="paragraph" w:customStyle="1" w:styleId="ConsNormal">
    <w:name w:val="ConsNormal"/>
    <w:uiPriority w:val="99"/>
    <w:rsid w:val="00F7433E"/>
    <w:pPr>
      <w:autoSpaceDE w:val="0"/>
      <w:autoSpaceDN w:val="0"/>
      <w:adjustRightInd w:val="0"/>
      <w:ind w:right="19772" w:firstLine="720"/>
      <w:jc w:val="center"/>
    </w:pPr>
    <w:rPr>
      <w:rFonts w:ascii="Arial" w:eastAsia="Times New Roman" w:hAnsi="Arial" w:cs="Arial"/>
    </w:rPr>
  </w:style>
  <w:style w:type="paragraph" w:customStyle="1" w:styleId="ConsPlusTitle">
    <w:name w:val="ConsPlusTitle"/>
    <w:uiPriority w:val="99"/>
    <w:rsid w:val="003B09D7"/>
    <w:pPr>
      <w:widowControl w:val="0"/>
      <w:autoSpaceDE w:val="0"/>
      <w:autoSpaceDN w:val="0"/>
      <w:adjustRightInd w:val="0"/>
      <w:jc w:val="center"/>
    </w:pPr>
    <w:rPr>
      <w:rFonts w:eastAsia="Times New Roman" w:cs="Calibri"/>
      <w:b/>
      <w:bCs/>
      <w:sz w:val="22"/>
      <w:szCs w:val="22"/>
    </w:rPr>
  </w:style>
  <w:style w:type="paragraph" w:styleId="a4">
    <w:name w:val="header"/>
    <w:basedOn w:val="a"/>
    <w:link w:val="a5"/>
    <w:uiPriority w:val="99"/>
    <w:rsid w:val="0035060A"/>
    <w:pPr>
      <w:tabs>
        <w:tab w:val="center" w:pos="4677"/>
        <w:tab w:val="right" w:pos="9355"/>
      </w:tabs>
    </w:pPr>
    <w:rPr>
      <w:rFonts w:eastAsia="Calibri"/>
      <w:szCs w:val="20"/>
      <w:lang/>
    </w:rPr>
  </w:style>
  <w:style w:type="character" w:customStyle="1" w:styleId="a5">
    <w:name w:val="Верхний колонтитул Знак"/>
    <w:link w:val="a4"/>
    <w:uiPriority w:val="99"/>
    <w:locked/>
    <w:rsid w:val="0035060A"/>
    <w:rPr>
      <w:rFonts w:ascii="Times New Roman" w:hAnsi="Times New Roman"/>
      <w:sz w:val="24"/>
    </w:rPr>
  </w:style>
  <w:style w:type="paragraph" w:styleId="a6">
    <w:name w:val="footer"/>
    <w:basedOn w:val="a"/>
    <w:link w:val="a7"/>
    <w:uiPriority w:val="99"/>
    <w:rsid w:val="0035060A"/>
    <w:pPr>
      <w:tabs>
        <w:tab w:val="center" w:pos="4677"/>
        <w:tab w:val="right" w:pos="9355"/>
      </w:tabs>
    </w:pPr>
    <w:rPr>
      <w:rFonts w:eastAsia="Calibri"/>
      <w:szCs w:val="20"/>
      <w:lang/>
    </w:rPr>
  </w:style>
  <w:style w:type="character" w:customStyle="1" w:styleId="a7">
    <w:name w:val="Нижний колонтитул Знак"/>
    <w:link w:val="a6"/>
    <w:uiPriority w:val="99"/>
    <w:locked/>
    <w:rsid w:val="0035060A"/>
    <w:rPr>
      <w:rFonts w:ascii="Times New Roman" w:hAnsi="Times New Roman"/>
      <w:sz w:val="24"/>
    </w:rPr>
  </w:style>
  <w:style w:type="paragraph" w:styleId="a8">
    <w:name w:val="Balloon Text"/>
    <w:basedOn w:val="a"/>
    <w:link w:val="a9"/>
    <w:uiPriority w:val="99"/>
    <w:semiHidden/>
    <w:rsid w:val="0076604B"/>
    <w:rPr>
      <w:rFonts w:ascii="Tahoma" w:eastAsia="Calibri" w:hAnsi="Tahoma"/>
      <w:sz w:val="16"/>
      <w:szCs w:val="20"/>
      <w:lang/>
    </w:rPr>
  </w:style>
  <w:style w:type="character" w:customStyle="1" w:styleId="a9">
    <w:name w:val="Текст выноски Знак"/>
    <w:link w:val="a8"/>
    <w:uiPriority w:val="99"/>
    <w:semiHidden/>
    <w:locked/>
    <w:rsid w:val="0076604B"/>
    <w:rPr>
      <w:rFonts w:ascii="Tahoma" w:hAnsi="Tahoma"/>
      <w:sz w:val="16"/>
    </w:rPr>
  </w:style>
  <w:style w:type="paragraph" w:customStyle="1" w:styleId="aa">
    <w:name w:val="Стиль"/>
    <w:uiPriority w:val="99"/>
    <w:rsid w:val="00431AE4"/>
    <w:pPr>
      <w:widowControl w:val="0"/>
      <w:autoSpaceDE w:val="0"/>
      <w:autoSpaceDN w:val="0"/>
      <w:adjustRightInd w:val="0"/>
      <w:jc w:val="center"/>
    </w:pPr>
    <w:rPr>
      <w:rFonts w:ascii="Times New Roman" w:eastAsia="Times New Roman" w:hAnsi="Times New Roman"/>
      <w:sz w:val="24"/>
      <w:szCs w:val="24"/>
    </w:rPr>
  </w:style>
  <w:style w:type="paragraph" w:customStyle="1" w:styleId="Default">
    <w:name w:val="Default"/>
    <w:uiPriority w:val="99"/>
    <w:rsid w:val="0050330F"/>
    <w:pPr>
      <w:autoSpaceDE w:val="0"/>
      <w:autoSpaceDN w:val="0"/>
      <w:adjustRightInd w:val="0"/>
      <w:jc w:val="center"/>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03755454">
      <w:marLeft w:val="0"/>
      <w:marRight w:val="0"/>
      <w:marTop w:val="0"/>
      <w:marBottom w:val="0"/>
      <w:divBdr>
        <w:top w:val="none" w:sz="0" w:space="0" w:color="auto"/>
        <w:left w:val="none" w:sz="0" w:space="0" w:color="auto"/>
        <w:bottom w:val="none" w:sz="0" w:space="0" w:color="auto"/>
        <w:right w:val="none" w:sz="0" w:space="0" w:color="auto"/>
      </w:divBdr>
    </w:div>
    <w:div w:id="7037554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3810</Words>
  <Characters>21722</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adm</Company>
  <LinksUpToDate>false</LinksUpToDate>
  <CharactersWithSpaces>25482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OKotenko</dc:creator>
  <cp:keywords/>
  <dc:description/>
  <cp:lastModifiedBy>pni</cp:lastModifiedBy>
  <cp:revision>18</cp:revision>
  <cp:lastPrinted>2016-08-16T05:23:00Z</cp:lastPrinted>
  <dcterms:created xsi:type="dcterms:W3CDTF">2017-01-11T03:32:00Z</dcterms:created>
  <dcterms:modified xsi:type="dcterms:W3CDTF">2017-04-05T05:04:00Z</dcterms:modified>
</cp:coreProperties>
</file>